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4105" w14:textId="58BCA8A5" w:rsidR="004355AD" w:rsidRDefault="0099738D">
      <w:pPr>
        <w:jc w:val="center"/>
        <w:rPr>
          <w:b/>
          <w:bCs/>
          <w:sz w:val="30"/>
          <w:szCs w:val="30"/>
        </w:rPr>
      </w:pPr>
      <w:r>
        <w:rPr>
          <w:b/>
          <w:bCs/>
          <w:sz w:val="30"/>
          <w:szCs w:val="30"/>
        </w:rPr>
        <w:t>Planungsbogen Einzelsitzung</w:t>
      </w:r>
      <w:r w:rsidR="00EC6F1D">
        <w:rPr>
          <w:b/>
          <w:bCs/>
          <w:sz w:val="30"/>
          <w:szCs w:val="30"/>
        </w:rPr>
        <w:t>en</w:t>
      </w:r>
      <w:r>
        <w:rPr>
          <w:b/>
          <w:bCs/>
          <w:sz w:val="30"/>
          <w:szCs w:val="30"/>
        </w:rPr>
        <w:t xml:space="preserve"> </w:t>
      </w:r>
    </w:p>
    <w:p w14:paraId="01516AE9" w14:textId="02906541" w:rsidR="0006735C" w:rsidRPr="0006735C" w:rsidRDefault="0006735C">
      <w:pPr>
        <w:rPr>
          <w:bCs/>
          <w:sz w:val="18"/>
          <w:szCs w:val="18"/>
        </w:rPr>
      </w:pPr>
      <w:r w:rsidRPr="0006735C">
        <w:rPr>
          <w:bCs/>
          <w:sz w:val="18"/>
          <w:szCs w:val="18"/>
        </w:rPr>
        <w:t xml:space="preserve">Bei der Vorbereitung Ihrer </w:t>
      </w:r>
      <w:r>
        <w:rPr>
          <w:bCs/>
          <w:sz w:val="18"/>
          <w:szCs w:val="18"/>
        </w:rPr>
        <w:t>Kurs-</w:t>
      </w:r>
      <w:r w:rsidRPr="0006735C">
        <w:rPr>
          <w:bCs/>
          <w:sz w:val="18"/>
          <w:szCs w:val="18"/>
        </w:rPr>
        <w:t xml:space="preserve">Einzelsitzungen </w:t>
      </w:r>
      <w:r>
        <w:rPr>
          <w:bCs/>
          <w:sz w:val="18"/>
          <w:szCs w:val="18"/>
        </w:rPr>
        <w:t>können Sie sich an dieser Tabelle orientieren:</w:t>
      </w:r>
    </w:p>
    <w:tbl>
      <w:tblPr>
        <w:tblStyle w:val="Tabellenraster"/>
        <w:tblW w:w="0" w:type="auto"/>
        <w:tblLook w:val="04A0" w:firstRow="1" w:lastRow="0" w:firstColumn="1" w:lastColumn="0" w:noHBand="0" w:noVBand="1"/>
      </w:tblPr>
      <w:tblGrid>
        <w:gridCol w:w="1340"/>
        <w:gridCol w:w="1651"/>
        <w:gridCol w:w="2094"/>
        <w:gridCol w:w="1982"/>
        <w:gridCol w:w="1295"/>
        <w:gridCol w:w="2090"/>
        <w:gridCol w:w="2064"/>
        <w:gridCol w:w="1761"/>
      </w:tblGrid>
      <w:tr w:rsidR="004355AD" w14:paraId="1FDD3B83" w14:textId="77777777" w:rsidTr="0006735C">
        <w:tc>
          <w:tcPr>
            <w:tcW w:w="1340" w:type="dxa"/>
            <w:shd w:val="clear" w:color="auto" w:fill="F2F2F2" w:themeFill="background1" w:themeFillShade="F2"/>
            <w:vAlign w:val="center"/>
          </w:tcPr>
          <w:p w14:paraId="3F63EE8D" w14:textId="77777777" w:rsidR="004355AD" w:rsidRDefault="0099738D">
            <w:pPr>
              <w:jc w:val="center"/>
              <w:rPr>
                <w:b/>
              </w:rPr>
            </w:pPr>
            <w:r>
              <w:rPr>
                <w:b/>
              </w:rPr>
              <w:t xml:space="preserve">Zeit </w:t>
            </w:r>
          </w:p>
        </w:tc>
        <w:tc>
          <w:tcPr>
            <w:tcW w:w="1651" w:type="dxa"/>
            <w:shd w:val="clear" w:color="auto" w:fill="F2F2F2" w:themeFill="background1" w:themeFillShade="F2"/>
            <w:vAlign w:val="center"/>
          </w:tcPr>
          <w:p w14:paraId="77C369DE" w14:textId="77777777" w:rsidR="004355AD" w:rsidRDefault="0099738D">
            <w:pPr>
              <w:jc w:val="center"/>
              <w:rPr>
                <w:b/>
              </w:rPr>
            </w:pPr>
            <w:r>
              <w:rPr>
                <w:b/>
              </w:rPr>
              <w:t>Phase</w:t>
            </w:r>
          </w:p>
        </w:tc>
        <w:tc>
          <w:tcPr>
            <w:tcW w:w="2094" w:type="dxa"/>
            <w:shd w:val="clear" w:color="auto" w:fill="F2F2F2" w:themeFill="background1" w:themeFillShade="F2"/>
            <w:vAlign w:val="center"/>
          </w:tcPr>
          <w:p w14:paraId="1EC150E7" w14:textId="77777777" w:rsidR="004355AD" w:rsidRDefault="0099738D">
            <w:pPr>
              <w:jc w:val="center"/>
              <w:rPr>
                <w:b/>
              </w:rPr>
            </w:pPr>
            <w:r>
              <w:rPr>
                <w:b/>
              </w:rPr>
              <w:t>Inhalt &amp; Ablauf</w:t>
            </w:r>
          </w:p>
        </w:tc>
        <w:tc>
          <w:tcPr>
            <w:tcW w:w="1982" w:type="dxa"/>
            <w:shd w:val="clear" w:color="auto" w:fill="F2F2F2" w:themeFill="background1" w:themeFillShade="F2"/>
            <w:vAlign w:val="center"/>
          </w:tcPr>
          <w:p w14:paraId="79496D14" w14:textId="77777777" w:rsidR="004355AD" w:rsidRDefault="0099738D">
            <w:pPr>
              <w:jc w:val="center"/>
              <w:rPr>
                <w:b/>
              </w:rPr>
            </w:pPr>
            <w:r>
              <w:rPr>
                <w:b/>
              </w:rPr>
              <w:t xml:space="preserve">Didaktisches Ziel / pädagogischer Zweck </w:t>
            </w:r>
          </w:p>
          <w:p w14:paraId="10EA9D31" w14:textId="4033FA99" w:rsidR="004355AD" w:rsidRDefault="0099738D">
            <w:pPr>
              <w:jc w:val="center"/>
              <w:rPr>
                <w:b/>
              </w:rPr>
            </w:pPr>
            <w:r>
              <w:rPr>
                <w:b/>
              </w:rPr>
              <w:t>der Lern</w:t>
            </w:r>
            <w:r w:rsidR="0006735C">
              <w:rPr>
                <w:b/>
              </w:rPr>
              <w:t>a</w:t>
            </w:r>
            <w:r>
              <w:rPr>
                <w:b/>
              </w:rPr>
              <w:t>ktivität</w:t>
            </w:r>
          </w:p>
        </w:tc>
        <w:tc>
          <w:tcPr>
            <w:tcW w:w="1295" w:type="dxa"/>
            <w:shd w:val="clear" w:color="auto" w:fill="F2F2F2" w:themeFill="background1" w:themeFillShade="F2"/>
            <w:vAlign w:val="center"/>
          </w:tcPr>
          <w:p w14:paraId="139D1D45" w14:textId="77777777" w:rsidR="004355AD" w:rsidRDefault="0099738D">
            <w:pPr>
              <w:jc w:val="center"/>
              <w:rPr>
                <w:b/>
              </w:rPr>
            </w:pPr>
            <w:r>
              <w:rPr>
                <w:b/>
              </w:rPr>
              <w:t>Sozialform</w:t>
            </w:r>
          </w:p>
        </w:tc>
        <w:tc>
          <w:tcPr>
            <w:tcW w:w="2090" w:type="dxa"/>
            <w:shd w:val="clear" w:color="auto" w:fill="F2F2F2" w:themeFill="background1" w:themeFillShade="F2"/>
            <w:vAlign w:val="center"/>
          </w:tcPr>
          <w:p w14:paraId="0D78A9F3" w14:textId="77777777" w:rsidR="004355AD" w:rsidRDefault="0099738D">
            <w:pPr>
              <w:jc w:val="center"/>
              <w:rPr>
                <w:b/>
              </w:rPr>
            </w:pPr>
            <w:r>
              <w:rPr>
                <w:b/>
              </w:rPr>
              <w:t>Methode</w:t>
            </w:r>
          </w:p>
        </w:tc>
        <w:tc>
          <w:tcPr>
            <w:tcW w:w="2064" w:type="dxa"/>
            <w:shd w:val="clear" w:color="auto" w:fill="F2F2F2" w:themeFill="background1" w:themeFillShade="F2"/>
            <w:vAlign w:val="center"/>
          </w:tcPr>
          <w:p w14:paraId="691C867F" w14:textId="77777777" w:rsidR="004355AD" w:rsidRDefault="0099738D">
            <w:pPr>
              <w:jc w:val="center"/>
              <w:rPr>
                <w:b/>
              </w:rPr>
            </w:pPr>
            <w:r>
              <w:rPr>
                <w:b/>
              </w:rPr>
              <w:t xml:space="preserve">Material </w:t>
            </w:r>
            <w:r>
              <w:rPr>
                <w:bCs/>
                <w:sz w:val="18"/>
                <w:szCs w:val="18"/>
              </w:rPr>
              <w:t>(mitbringen/vorbereiten)</w:t>
            </w:r>
          </w:p>
        </w:tc>
        <w:tc>
          <w:tcPr>
            <w:tcW w:w="1761" w:type="dxa"/>
            <w:shd w:val="clear" w:color="auto" w:fill="F2F2F2" w:themeFill="background1" w:themeFillShade="F2"/>
            <w:vAlign w:val="center"/>
          </w:tcPr>
          <w:p w14:paraId="0660B153" w14:textId="77777777" w:rsidR="004355AD" w:rsidRDefault="0099738D">
            <w:pPr>
              <w:jc w:val="center"/>
              <w:rPr>
                <w:b/>
              </w:rPr>
            </w:pPr>
            <w:r>
              <w:rPr>
                <w:b/>
              </w:rPr>
              <w:t>eTools</w:t>
            </w:r>
          </w:p>
          <w:p w14:paraId="467F61F1" w14:textId="77777777" w:rsidR="004355AD" w:rsidRDefault="0099738D">
            <w:pPr>
              <w:jc w:val="center"/>
              <w:rPr>
                <w:b/>
              </w:rPr>
            </w:pPr>
            <w:r>
              <w:rPr>
                <w:bCs/>
                <w:sz w:val="18"/>
                <w:szCs w:val="18"/>
              </w:rPr>
              <w:t>(nutzen/vorbereiten)</w:t>
            </w:r>
          </w:p>
        </w:tc>
      </w:tr>
      <w:tr w:rsidR="004355AD" w14:paraId="37411E02" w14:textId="77777777" w:rsidTr="0006735C">
        <w:tc>
          <w:tcPr>
            <w:tcW w:w="1340" w:type="dxa"/>
            <w:shd w:val="clear" w:color="auto" w:fill="F2F2F2" w:themeFill="background1" w:themeFillShade="F2"/>
            <w:vAlign w:val="center"/>
          </w:tcPr>
          <w:p w14:paraId="0540C5B8" w14:textId="77777777" w:rsidR="004355AD" w:rsidRDefault="0099738D">
            <w:pPr>
              <w:jc w:val="center"/>
              <w:rPr>
                <w:bCs/>
                <w:sz w:val="18"/>
                <w:szCs w:val="18"/>
              </w:rPr>
            </w:pPr>
            <w:r>
              <w:rPr>
                <w:bCs/>
                <w:sz w:val="18"/>
                <w:szCs w:val="18"/>
              </w:rPr>
              <w:t xml:space="preserve">Minutengenau, z.B. </w:t>
            </w:r>
          </w:p>
          <w:p w14:paraId="20EDCF01" w14:textId="77777777" w:rsidR="004355AD" w:rsidRDefault="0099738D">
            <w:pPr>
              <w:jc w:val="center"/>
              <w:rPr>
                <w:bCs/>
                <w:sz w:val="18"/>
                <w:szCs w:val="18"/>
              </w:rPr>
            </w:pPr>
            <w:r>
              <w:rPr>
                <w:bCs/>
                <w:sz w:val="18"/>
                <w:szCs w:val="18"/>
              </w:rPr>
              <w:t>12:15 - 12:25</w:t>
            </w:r>
          </w:p>
          <w:p w14:paraId="5E2B24D1" w14:textId="77777777" w:rsidR="004355AD" w:rsidRDefault="0099738D">
            <w:pPr>
              <w:jc w:val="center"/>
              <w:rPr>
                <w:bCs/>
                <w:sz w:val="18"/>
                <w:szCs w:val="18"/>
              </w:rPr>
            </w:pPr>
            <w:r>
              <w:rPr>
                <w:bCs/>
                <w:sz w:val="18"/>
                <w:szCs w:val="18"/>
              </w:rPr>
              <w:t xml:space="preserve"> 13:45 - 14:05</w:t>
            </w:r>
          </w:p>
        </w:tc>
        <w:tc>
          <w:tcPr>
            <w:tcW w:w="1651" w:type="dxa"/>
            <w:shd w:val="clear" w:color="auto" w:fill="F2F2F2" w:themeFill="background1" w:themeFillShade="F2"/>
            <w:vAlign w:val="center"/>
          </w:tcPr>
          <w:p w14:paraId="38303C65" w14:textId="77777777" w:rsidR="004355AD" w:rsidRDefault="0099738D">
            <w:pPr>
              <w:jc w:val="center"/>
              <w:rPr>
                <w:bCs/>
                <w:sz w:val="18"/>
                <w:szCs w:val="18"/>
              </w:rPr>
            </w:pPr>
            <w:r>
              <w:rPr>
                <w:bCs/>
                <w:sz w:val="18"/>
                <w:szCs w:val="18"/>
              </w:rPr>
              <w:t>Einstieg (Sitzung, Thema, Abschnitt)</w:t>
            </w:r>
          </w:p>
          <w:p w14:paraId="2D89B9B2" w14:textId="77777777" w:rsidR="004355AD" w:rsidRDefault="0099738D">
            <w:pPr>
              <w:jc w:val="center"/>
              <w:rPr>
                <w:bCs/>
                <w:sz w:val="18"/>
                <w:szCs w:val="18"/>
              </w:rPr>
            </w:pPr>
            <w:r>
              <w:rPr>
                <w:bCs/>
                <w:sz w:val="18"/>
                <w:szCs w:val="18"/>
              </w:rPr>
              <w:t>Erarbeitung, Ergebnissicherung</w:t>
            </w:r>
          </w:p>
          <w:p w14:paraId="17A5B4B0" w14:textId="77777777" w:rsidR="004355AD" w:rsidRDefault="0099738D">
            <w:pPr>
              <w:jc w:val="center"/>
              <w:rPr>
                <w:bCs/>
                <w:sz w:val="18"/>
                <w:szCs w:val="18"/>
              </w:rPr>
            </w:pPr>
            <w:r>
              <w:rPr>
                <w:bCs/>
                <w:sz w:val="18"/>
                <w:szCs w:val="18"/>
              </w:rPr>
              <w:t>Ausstieg</w:t>
            </w:r>
          </w:p>
        </w:tc>
        <w:tc>
          <w:tcPr>
            <w:tcW w:w="2094" w:type="dxa"/>
            <w:shd w:val="clear" w:color="auto" w:fill="F2F2F2" w:themeFill="background1" w:themeFillShade="F2"/>
            <w:vAlign w:val="center"/>
          </w:tcPr>
          <w:p w14:paraId="4B11814E" w14:textId="77777777" w:rsidR="004355AD" w:rsidRDefault="0099738D">
            <w:pPr>
              <w:jc w:val="center"/>
              <w:rPr>
                <w:bCs/>
                <w:sz w:val="18"/>
                <w:szCs w:val="18"/>
              </w:rPr>
            </w:pPr>
            <w:r>
              <w:rPr>
                <w:bCs/>
                <w:sz w:val="18"/>
                <w:szCs w:val="18"/>
              </w:rPr>
              <w:t>Konkretes Tun beschreiben</w:t>
            </w:r>
          </w:p>
          <w:p w14:paraId="799A5E1B" w14:textId="77777777" w:rsidR="004355AD" w:rsidRDefault="0099738D">
            <w:pPr>
              <w:jc w:val="center"/>
              <w:rPr>
                <w:bCs/>
                <w:sz w:val="18"/>
                <w:szCs w:val="18"/>
              </w:rPr>
            </w:pPr>
            <w:r>
              <w:rPr>
                <w:bCs/>
                <w:sz w:val="18"/>
                <w:szCs w:val="18"/>
              </w:rPr>
              <w:t>z.B.:</w:t>
            </w:r>
          </w:p>
          <w:p w14:paraId="32192AAB" w14:textId="77777777" w:rsidR="004355AD" w:rsidRDefault="0099738D">
            <w:pPr>
              <w:jc w:val="center"/>
              <w:rPr>
                <w:bCs/>
                <w:sz w:val="18"/>
                <w:szCs w:val="18"/>
              </w:rPr>
            </w:pPr>
            <w:r>
              <w:rPr>
                <w:bCs/>
                <w:sz w:val="18"/>
                <w:szCs w:val="18"/>
              </w:rPr>
              <w:t>Blitzlichtvorstellungrunde (Anmoderation mit Vorstellungsaspekten und Durchführung)</w:t>
            </w:r>
          </w:p>
          <w:p w14:paraId="0A86BB84" w14:textId="77777777" w:rsidR="004355AD" w:rsidRDefault="0099738D">
            <w:pPr>
              <w:jc w:val="center"/>
              <w:rPr>
                <w:bCs/>
                <w:sz w:val="18"/>
                <w:szCs w:val="18"/>
              </w:rPr>
            </w:pPr>
            <w:r>
              <w:rPr>
                <w:bCs/>
                <w:sz w:val="18"/>
                <w:szCs w:val="18"/>
              </w:rPr>
              <w:t>Vorstellung der Gruppenpuzzle-Methode, Fragen da</w:t>
            </w:r>
            <w:r>
              <w:rPr>
                <w:bCs/>
                <w:sz w:val="18"/>
                <w:szCs w:val="18"/>
              </w:rPr>
              <w:t>zu klären, danach erst Gruppeneinteilung durch Abzählen (oder: zufällige BO-Raumzuweisung);</w:t>
            </w:r>
          </w:p>
          <w:p w14:paraId="6DD45ED0" w14:textId="77777777" w:rsidR="004355AD" w:rsidRDefault="0099738D">
            <w:pPr>
              <w:jc w:val="center"/>
              <w:rPr>
                <w:bCs/>
                <w:sz w:val="18"/>
                <w:szCs w:val="18"/>
              </w:rPr>
            </w:pPr>
            <w:r>
              <w:rPr>
                <w:bCs/>
                <w:sz w:val="18"/>
                <w:szCs w:val="18"/>
              </w:rPr>
              <w:t>One-Minute-Paper-Methode mit Aufgabe erläutern, dann durchführen – Ergebnisteilung per Blitzlichtrunde auf Etherpad</w:t>
            </w:r>
          </w:p>
        </w:tc>
        <w:tc>
          <w:tcPr>
            <w:tcW w:w="1982" w:type="dxa"/>
            <w:shd w:val="clear" w:color="auto" w:fill="F2F2F2" w:themeFill="background1" w:themeFillShade="F2"/>
            <w:vAlign w:val="center"/>
          </w:tcPr>
          <w:p w14:paraId="074643AF" w14:textId="77777777" w:rsidR="004355AD" w:rsidRDefault="0099738D">
            <w:pPr>
              <w:pStyle w:val="Listenabsatz"/>
              <w:numPr>
                <w:ilvl w:val="0"/>
                <w:numId w:val="7"/>
              </w:numPr>
              <w:spacing w:line="240" w:lineRule="auto"/>
              <w:ind w:left="191" w:hanging="191"/>
              <w:jc w:val="left"/>
              <w:rPr>
                <w:bCs/>
                <w:sz w:val="18"/>
                <w:szCs w:val="18"/>
              </w:rPr>
            </w:pPr>
            <w:r>
              <w:rPr>
                <w:bCs/>
                <w:sz w:val="18"/>
                <w:szCs w:val="18"/>
              </w:rPr>
              <w:t>Arbeitsfähigkeit herstellen?</w:t>
            </w:r>
          </w:p>
          <w:p w14:paraId="2D9F3644" w14:textId="77777777" w:rsidR="004355AD" w:rsidRDefault="004355AD">
            <w:pPr>
              <w:pStyle w:val="Listenabsatz"/>
              <w:spacing w:line="240" w:lineRule="auto"/>
              <w:ind w:left="191"/>
              <w:jc w:val="left"/>
              <w:rPr>
                <w:bCs/>
                <w:sz w:val="18"/>
                <w:szCs w:val="18"/>
              </w:rPr>
            </w:pPr>
          </w:p>
          <w:p w14:paraId="4FF19031" w14:textId="77777777" w:rsidR="004355AD" w:rsidRDefault="0099738D">
            <w:pPr>
              <w:pStyle w:val="Listenabsatz"/>
              <w:numPr>
                <w:ilvl w:val="0"/>
                <w:numId w:val="7"/>
              </w:numPr>
              <w:spacing w:line="240" w:lineRule="auto"/>
              <w:ind w:left="191" w:hanging="191"/>
              <w:jc w:val="left"/>
              <w:rPr>
                <w:bCs/>
                <w:sz w:val="18"/>
                <w:szCs w:val="18"/>
              </w:rPr>
            </w:pPr>
            <w:r>
              <w:rPr>
                <w:bCs/>
                <w:sz w:val="18"/>
                <w:szCs w:val="18"/>
              </w:rPr>
              <w:t>Lernen fördern?</w:t>
            </w:r>
          </w:p>
          <w:p w14:paraId="01357834" w14:textId="77777777" w:rsidR="004355AD" w:rsidRDefault="0099738D">
            <w:pPr>
              <w:ind w:left="191"/>
              <w:rPr>
                <w:bCs/>
                <w:sz w:val="18"/>
                <w:szCs w:val="18"/>
              </w:rPr>
            </w:pPr>
            <w:r>
              <w:rPr>
                <w:bCs/>
                <w:sz w:val="18"/>
                <w:szCs w:val="18"/>
              </w:rPr>
              <w:t>(z.B. Roten Faden geben; Vorwissen aktivieren; Inhalte vorstellen Elaboration; Anwendung; Verständnis testen (Fragen/Tests); …)</w:t>
            </w:r>
          </w:p>
          <w:p w14:paraId="7B51128B" w14:textId="77777777" w:rsidR="004355AD" w:rsidRDefault="004355AD">
            <w:pPr>
              <w:ind w:left="191"/>
              <w:rPr>
                <w:bCs/>
                <w:sz w:val="18"/>
                <w:szCs w:val="18"/>
              </w:rPr>
            </w:pPr>
          </w:p>
          <w:p w14:paraId="70414C6A" w14:textId="77777777" w:rsidR="004355AD" w:rsidRDefault="0099738D">
            <w:pPr>
              <w:pStyle w:val="Listenabsatz"/>
              <w:numPr>
                <w:ilvl w:val="0"/>
                <w:numId w:val="8"/>
              </w:numPr>
              <w:spacing w:line="240" w:lineRule="auto"/>
              <w:ind w:left="147" w:hanging="177"/>
              <w:jc w:val="left"/>
              <w:rPr>
                <w:bCs/>
                <w:sz w:val="18"/>
                <w:szCs w:val="18"/>
              </w:rPr>
            </w:pPr>
            <w:r>
              <w:rPr>
                <w:bCs/>
                <w:sz w:val="18"/>
                <w:szCs w:val="18"/>
              </w:rPr>
              <w:t>Erfolgskriterien? Woran erkenne ich, dass ich mein Ziel hier erreicht habe?</w:t>
            </w:r>
          </w:p>
        </w:tc>
        <w:tc>
          <w:tcPr>
            <w:tcW w:w="1295" w:type="dxa"/>
            <w:shd w:val="clear" w:color="auto" w:fill="F2F2F2" w:themeFill="background1" w:themeFillShade="F2"/>
            <w:vAlign w:val="center"/>
          </w:tcPr>
          <w:p w14:paraId="141D75DF" w14:textId="77777777" w:rsidR="004355AD" w:rsidRDefault="0099738D">
            <w:pPr>
              <w:jc w:val="center"/>
              <w:rPr>
                <w:bCs/>
                <w:sz w:val="18"/>
                <w:szCs w:val="18"/>
              </w:rPr>
            </w:pPr>
            <w:r>
              <w:rPr>
                <w:bCs/>
                <w:sz w:val="18"/>
                <w:szCs w:val="18"/>
              </w:rPr>
              <w:t>Einze</w:t>
            </w:r>
            <w:r>
              <w:rPr>
                <w:bCs/>
                <w:sz w:val="18"/>
                <w:szCs w:val="18"/>
              </w:rPr>
              <w:t xml:space="preserve">larbeit, </w:t>
            </w:r>
          </w:p>
          <w:p w14:paraId="493FAD20" w14:textId="77777777" w:rsidR="004355AD" w:rsidRDefault="0099738D">
            <w:pPr>
              <w:jc w:val="center"/>
              <w:rPr>
                <w:bCs/>
                <w:sz w:val="18"/>
                <w:szCs w:val="18"/>
              </w:rPr>
            </w:pPr>
            <w:r>
              <w:rPr>
                <w:bCs/>
                <w:sz w:val="18"/>
                <w:szCs w:val="18"/>
              </w:rPr>
              <w:t>Partnerarbeit,</w:t>
            </w:r>
          </w:p>
          <w:p w14:paraId="2AE1788C" w14:textId="77777777" w:rsidR="004355AD" w:rsidRDefault="0099738D">
            <w:pPr>
              <w:jc w:val="center"/>
              <w:rPr>
                <w:bCs/>
                <w:sz w:val="18"/>
                <w:szCs w:val="18"/>
              </w:rPr>
            </w:pPr>
            <w:r>
              <w:rPr>
                <w:bCs/>
                <w:sz w:val="18"/>
                <w:szCs w:val="18"/>
              </w:rPr>
              <w:t>Gruppenarbeit</w:t>
            </w:r>
          </w:p>
          <w:p w14:paraId="26DA571F" w14:textId="77777777" w:rsidR="004355AD" w:rsidRDefault="0099738D">
            <w:pPr>
              <w:jc w:val="center"/>
              <w:rPr>
                <w:bCs/>
                <w:sz w:val="18"/>
                <w:szCs w:val="18"/>
              </w:rPr>
            </w:pPr>
            <w:r>
              <w:rPr>
                <w:bCs/>
                <w:sz w:val="18"/>
                <w:szCs w:val="18"/>
              </w:rPr>
              <w:t>Plenumsarbeit</w:t>
            </w:r>
          </w:p>
          <w:p w14:paraId="214D05F2" w14:textId="77777777" w:rsidR="004355AD" w:rsidRDefault="004355AD">
            <w:pPr>
              <w:jc w:val="center"/>
              <w:rPr>
                <w:bCs/>
                <w:sz w:val="18"/>
                <w:szCs w:val="18"/>
              </w:rPr>
            </w:pPr>
          </w:p>
        </w:tc>
        <w:tc>
          <w:tcPr>
            <w:tcW w:w="2090" w:type="dxa"/>
            <w:shd w:val="clear" w:color="auto" w:fill="F2F2F2" w:themeFill="background1" w:themeFillShade="F2"/>
            <w:vAlign w:val="center"/>
          </w:tcPr>
          <w:p w14:paraId="22E9EBE8" w14:textId="77777777" w:rsidR="004355AD" w:rsidRDefault="0099738D">
            <w:pPr>
              <w:jc w:val="center"/>
              <w:rPr>
                <w:bCs/>
                <w:sz w:val="18"/>
                <w:szCs w:val="18"/>
              </w:rPr>
            </w:pPr>
            <w:r>
              <w:rPr>
                <w:bCs/>
                <w:sz w:val="18"/>
                <w:szCs w:val="18"/>
              </w:rPr>
              <w:t>Vortrag</w:t>
            </w:r>
          </w:p>
          <w:p w14:paraId="030BF8B4" w14:textId="77777777" w:rsidR="004355AD" w:rsidRDefault="0099738D">
            <w:pPr>
              <w:jc w:val="center"/>
              <w:rPr>
                <w:bCs/>
                <w:sz w:val="18"/>
                <w:szCs w:val="18"/>
              </w:rPr>
            </w:pPr>
            <w:r>
              <w:rPr>
                <w:bCs/>
                <w:sz w:val="18"/>
                <w:szCs w:val="18"/>
              </w:rPr>
              <w:t>(L/TN; kurz, mittel, lang)</w:t>
            </w:r>
          </w:p>
          <w:p w14:paraId="7D50C78F" w14:textId="77777777" w:rsidR="004355AD" w:rsidRDefault="0099738D">
            <w:pPr>
              <w:jc w:val="center"/>
              <w:rPr>
                <w:bCs/>
                <w:sz w:val="18"/>
                <w:szCs w:val="18"/>
              </w:rPr>
            </w:pPr>
            <w:r>
              <w:rPr>
                <w:bCs/>
                <w:sz w:val="18"/>
                <w:szCs w:val="18"/>
              </w:rPr>
              <w:t>Einzelaufgaben</w:t>
            </w:r>
          </w:p>
          <w:p w14:paraId="1F04C5AB" w14:textId="77777777" w:rsidR="004355AD" w:rsidRDefault="0099738D">
            <w:pPr>
              <w:jc w:val="center"/>
              <w:rPr>
                <w:bCs/>
                <w:sz w:val="18"/>
                <w:szCs w:val="18"/>
              </w:rPr>
            </w:pPr>
            <w:r>
              <w:rPr>
                <w:bCs/>
                <w:sz w:val="18"/>
                <w:szCs w:val="18"/>
              </w:rPr>
              <w:t>Kleingruppenmethoden</w:t>
            </w:r>
          </w:p>
          <w:p w14:paraId="15200053" w14:textId="77777777" w:rsidR="004355AD" w:rsidRDefault="0099738D">
            <w:pPr>
              <w:jc w:val="center"/>
              <w:rPr>
                <w:bCs/>
                <w:sz w:val="18"/>
                <w:szCs w:val="18"/>
              </w:rPr>
            </w:pPr>
            <w:r>
              <w:rPr>
                <w:bCs/>
                <w:sz w:val="18"/>
                <w:szCs w:val="18"/>
              </w:rPr>
              <w:t>L-TN-Gespräch</w:t>
            </w:r>
          </w:p>
          <w:p w14:paraId="07B92368" w14:textId="77777777" w:rsidR="004355AD" w:rsidRDefault="0099738D">
            <w:pPr>
              <w:jc w:val="center"/>
              <w:rPr>
                <w:bCs/>
                <w:sz w:val="18"/>
                <w:szCs w:val="18"/>
              </w:rPr>
            </w:pPr>
            <w:r>
              <w:rPr>
                <w:bCs/>
                <w:sz w:val="18"/>
                <w:szCs w:val="18"/>
              </w:rPr>
              <w:t>Diskussion</w:t>
            </w:r>
          </w:p>
          <w:p w14:paraId="6490098C" w14:textId="77777777" w:rsidR="004355AD" w:rsidRDefault="0099738D">
            <w:pPr>
              <w:jc w:val="center"/>
              <w:rPr>
                <w:bCs/>
                <w:sz w:val="18"/>
                <w:szCs w:val="18"/>
              </w:rPr>
            </w:pPr>
            <w:r>
              <w:rPr>
                <w:bCs/>
                <w:sz w:val="18"/>
                <w:szCs w:val="18"/>
              </w:rPr>
              <w:t>….</w:t>
            </w:r>
          </w:p>
        </w:tc>
        <w:tc>
          <w:tcPr>
            <w:tcW w:w="2064" w:type="dxa"/>
            <w:shd w:val="clear" w:color="auto" w:fill="F2F2F2" w:themeFill="background1" w:themeFillShade="F2"/>
            <w:vAlign w:val="center"/>
          </w:tcPr>
          <w:p w14:paraId="04CB259E" w14:textId="77777777" w:rsidR="004355AD" w:rsidRDefault="0099738D">
            <w:pPr>
              <w:jc w:val="center"/>
              <w:rPr>
                <w:bCs/>
                <w:sz w:val="18"/>
                <w:szCs w:val="18"/>
              </w:rPr>
            </w:pPr>
            <w:r>
              <w:rPr>
                <w:bCs/>
                <w:sz w:val="18"/>
                <w:szCs w:val="18"/>
              </w:rPr>
              <w:t xml:space="preserve">Moderationskoffer;  </w:t>
            </w:r>
          </w:p>
          <w:p w14:paraId="006EC524" w14:textId="77777777" w:rsidR="004355AD" w:rsidRDefault="0099738D">
            <w:pPr>
              <w:jc w:val="center"/>
              <w:rPr>
                <w:bCs/>
                <w:sz w:val="18"/>
                <w:szCs w:val="18"/>
              </w:rPr>
            </w:pPr>
            <w:r>
              <w:rPr>
                <w:bCs/>
                <w:sz w:val="18"/>
                <w:szCs w:val="18"/>
              </w:rPr>
              <w:t>Ausgedruckte Arbeitsblätter;</w:t>
            </w:r>
          </w:p>
          <w:p w14:paraId="348DA609" w14:textId="77777777" w:rsidR="004355AD" w:rsidRDefault="0099738D">
            <w:pPr>
              <w:jc w:val="center"/>
              <w:rPr>
                <w:bCs/>
                <w:sz w:val="18"/>
                <w:szCs w:val="18"/>
              </w:rPr>
            </w:pPr>
            <w:r>
              <w:rPr>
                <w:bCs/>
                <w:sz w:val="18"/>
                <w:szCs w:val="18"/>
              </w:rPr>
              <w:t>eine Sammlung mit Links zu Onlinematerial, das in der Sitzung bearbeitet werden soll (z.B. zum OSCA-Lernraum, einer Pingo-Umfrage, einem Etherpad, Opencast-Video…)</w:t>
            </w:r>
          </w:p>
        </w:tc>
        <w:tc>
          <w:tcPr>
            <w:tcW w:w="1761" w:type="dxa"/>
            <w:shd w:val="clear" w:color="auto" w:fill="F2F2F2" w:themeFill="background1" w:themeFillShade="F2"/>
            <w:vAlign w:val="center"/>
          </w:tcPr>
          <w:p w14:paraId="39276457" w14:textId="5C59FB83" w:rsidR="004355AD" w:rsidRDefault="0099738D">
            <w:pPr>
              <w:jc w:val="center"/>
              <w:rPr>
                <w:bCs/>
                <w:sz w:val="18"/>
                <w:szCs w:val="18"/>
              </w:rPr>
            </w:pPr>
            <w:r>
              <w:rPr>
                <w:bCs/>
                <w:sz w:val="18"/>
                <w:szCs w:val="18"/>
              </w:rPr>
              <w:t xml:space="preserve">z.B. </w:t>
            </w:r>
            <w:r w:rsidR="0006735C">
              <w:rPr>
                <w:bCs/>
                <w:sz w:val="18"/>
                <w:szCs w:val="18"/>
              </w:rPr>
              <w:t>BigBlueButton</w:t>
            </w:r>
            <w:r>
              <w:rPr>
                <w:bCs/>
                <w:sz w:val="18"/>
                <w:szCs w:val="18"/>
              </w:rPr>
              <w:t xml:space="preserve">-Einstellungen vornehmen; </w:t>
            </w:r>
            <w:r>
              <w:rPr>
                <w:bCs/>
                <w:sz w:val="18"/>
                <w:szCs w:val="18"/>
              </w:rPr>
              <w:t xml:space="preserve">Etherpad </w:t>
            </w:r>
            <w:r w:rsidR="0006735C">
              <w:rPr>
                <w:bCs/>
                <w:sz w:val="18"/>
                <w:szCs w:val="18"/>
              </w:rPr>
              <w:t xml:space="preserve">in Stud.IP </w:t>
            </w:r>
            <w:r>
              <w:rPr>
                <w:bCs/>
                <w:sz w:val="18"/>
                <w:szCs w:val="18"/>
              </w:rPr>
              <w:t xml:space="preserve">anlegen und Aufgabe dort einfügen; </w:t>
            </w:r>
            <w:r w:rsidR="0006735C">
              <w:rPr>
                <w:bCs/>
                <w:sz w:val="18"/>
                <w:szCs w:val="18"/>
              </w:rPr>
              <w:t>Cliqr</w:t>
            </w:r>
            <w:r>
              <w:rPr>
                <w:bCs/>
                <w:sz w:val="18"/>
                <w:szCs w:val="18"/>
              </w:rPr>
              <w:t xml:space="preserve">-Umfrage anlegen, Code als Link oder QR-Code kopieren; Aufgabenblatt in </w:t>
            </w:r>
            <w:r w:rsidR="0006735C">
              <w:rPr>
                <w:bCs/>
                <w:sz w:val="18"/>
                <w:szCs w:val="18"/>
              </w:rPr>
              <w:t xml:space="preserve">Vips anlegen, Peer Feedback-Datei </w:t>
            </w:r>
            <w:r w:rsidR="0006735C">
              <w:rPr>
                <w:bCs/>
                <w:sz w:val="18"/>
                <w:szCs w:val="18"/>
              </w:rPr>
              <w:t xml:space="preserve">in der Academic Cloud  </w:t>
            </w:r>
            <w:r w:rsidR="0006735C">
              <w:rPr>
                <w:bCs/>
                <w:sz w:val="18"/>
                <w:szCs w:val="18"/>
              </w:rPr>
              <w:t>über öffentlichem Link zur Vefügung stellen</w:t>
            </w:r>
            <w:r>
              <w:rPr>
                <w:bCs/>
                <w:sz w:val="18"/>
                <w:szCs w:val="18"/>
              </w:rPr>
              <w:t>…</w:t>
            </w:r>
          </w:p>
        </w:tc>
      </w:tr>
      <w:tr w:rsidR="004355AD" w14:paraId="611BF91D" w14:textId="77777777" w:rsidTr="0006735C">
        <w:tc>
          <w:tcPr>
            <w:tcW w:w="1340" w:type="dxa"/>
          </w:tcPr>
          <w:p w14:paraId="5828FDF4" w14:textId="77777777" w:rsidR="004355AD" w:rsidRDefault="004355AD"/>
        </w:tc>
        <w:tc>
          <w:tcPr>
            <w:tcW w:w="1651" w:type="dxa"/>
          </w:tcPr>
          <w:p w14:paraId="37A36191" w14:textId="77777777" w:rsidR="004355AD" w:rsidRDefault="004355AD"/>
        </w:tc>
        <w:tc>
          <w:tcPr>
            <w:tcW w:w="2094" w:type="dxa"/>
          </w:tcPr>
          <w:p w14:paraId="11E2CF0C" w14:textId="77777777" w:rsidR="004355AD" w:rsidRDefault="004355AD"/>
        </w:tc>
        <w:tc>
          <w:tcPr>
            <w:tcW w:w="1982" w:type="dxa"/>
          </w:tcPr>
          <w:p w14:paraId="452DAAE5" w14:textId="77777777" w:rsidR="004355AD" w:rsidRDefault="004355AD"/>
        </w:tc>
        <w:tc>
          <w:tcPr>
            <w:tcW w:w="1295" w:type="dxa"/>
          </w:tcPr>
          <w:p w14:paraId="0401DB20" w14:textId="77777777" w:rsidR="004355AD" w:rsidRDefault="004355AD"/>
        </w:tc>
        <w:tc>
          <w:tcPr>
            <w:tcW w:w="2090" w:type="dxa"/>
          </w:tcPr>
          <w:p w14:paraId="56401C7C" w14:textId="77777777" w:rsidR="004355AD" w:rsidRDefault="004355AD"/>
        </w:tc>
        <w:tc>
          <w:tcPr>
            <w:tcW w:w="2064" w:type="dxa"/>
          </w:tcPr>
          <w:p w14:paraId="7491B449" w14:textId="77777777" w:rsidR="004355AD" w:rsidRDefault="004355AD"/>
        </w:tc>
        <w:tc>
          <w:tcPr>
            <w:tcW w:w="1761" w:type="dxa"/>
          </w:tcPr>
          <w:p w14:paraId="14BE3C4C" w14:textId="77777777" w:rsidR="004355AD" w:rsidRDefault="004355AD"/>
        </w:tc>
      </w:tr>
      <w:tr w:rsidR="004355AD" w14:paraId="42F44870" w14:textId="77777777" w:rsidTr="0006735C">
        <w:tc>
          <w:tcPr>
            <w:tcW w:w="1340" w:type="dxa"/>
          </w:tcPr>
          <w:p w14:paraId="0930AEA5" w14:textId="77777777" w:rsidR="004355AD" w:rsidRDefault="004355AD"/>
        </w:tc>
        <w:tc>
          <w:tcPr>
            <w:tcW w:w="1651" w:type="dxa"/>
          </w:tcPr>
          <w:p w14:paraId="2BA8B301" w14:textId="77777777" w:rsidR="004355AD" w:rsidRDefault="004355AD"/>
        </w:tc>
        <w:tc>
          <w:tcPr>
            <w:tcW w:w="2094" w:type="dxa"/>
          </w:tcPr>
          <w:p w14:paraId="01E7F6A6" w14:textId="77777777" w:rsidR="004355AD" w:rsidRDefault="004355AD"/>
        </w:tc>
        <w:tc>
          <w:tcPr>
            <w:tcW w:w="1982" w:type="dxa"/>
          </w:tcPr>
          <w:p w14:paraId="3AEDE425" w14:textId="77777777" w:rsidR="004355AD" w:rsidRDefault="004355AD"/>
        </w:tc>
        <w:tc>
          <w:tcPr>
            <w:tcW w:w="1295" w:type="dxa"/>
          </w:tcPr>
          <w:p w14:paraId="53562EDE" w14:textId="77777777" w:rsidR="004355AD" w:rsidRDefault="004355AD"/>
        </w:tc>
        <w:tc>
          <w:tcPr>
            <w:tcW w:w="2090" w:type="dxa"/>
          </w:tcPr>
          <w:p w14:paraId="2C50D9CF" w14:textId="77777777" w:rsidR="004355AD" w:rsidRDefault="004355AD"/>
        </w:tc>
        <w:tc>
          <w:tcPr>
            <w:tcW w:w="2064" w:type="dxa"/>
          </w:tcPr>
          <w:p w14:paraId="34C0A7E7" w14:textId="77777777" w:rsidR="004355AD" w:rsidRDefault="004355AD"/>
        </w:tc>
        <w:tc>
          <w:tcPr>
            <w:tcW w:w="1761" w:type="dxa"/>
          </w:tcPr>
          <w:p w14:paraId="5DF60A41" w14:textId="77777777" w:rsidR="004355AD" w:rsidRDefault="004355AD"/>
        </w:tc>
      </w:tr>
      <w:tr w:rsidR="004355AD" w14:paraId="069FFDD6" w14:textId="77777777" w:rsidTr="0006735C">
        <w:tc>
          <w:tcPr>
            <w:tcW w:w="1340" w:type="dxa"/>
          </w:tcPr>
          <w:p w14:paraId="308BCEF3" w14:textId="77777777" w:rsidR="004355AD" w:rsidRDefault="004355AD"/>
        </w:tc>
        <w:tc>
          <w:tcPr>
            <w:tcW w:w="1651" w:type="dxa"/>
          </w:tcPr>
          <w:p w14:paraId="7E8F0715" w14:textId="77777777" w:rsidR="004355AD" w:rsidRDefault="004355AD"/>
        </w:tc>
        <w:tc>
          <w:tcPr>
            <w:tcW w:w="2094" w:type="dxa"/>
          </w:tcPr>
          <w:p w14:paraId="500FA36B" w14:textId="77777777" w:rsidR="004355AD" w:rsidRDefault="004355AD"/>
        </w:tc>
        <w:tc>
          <w:tcPr>
            <w:tcW w:w="1982" w:type="dxa"/>
          </w:tcPr>
          <w:p w14:paraId="02FD2434" w14:textId="77777777" w:rsidR="004355AD" w:rsidRDefault="004355AD"/>
        </w:tc>
        <w:tc>
          <w:tcPr>
            <w:tcW w:w="1295" w:type="dxa"/>
          </w:tcPr>
          <w:p w14:paraId="44629AAF" w14:textId="77777777" w:rsidR="004355AD" w:rsidRDefault="004355AD"/>
        </w:tc>
        <w:tc>
          <w:tcPr>
            <w:tcW w:w="2090" w:type="dxa"/>
          </w:tcPr>
          <w:p w14:paraId="15D50378" w14:textId="77777777" w:rsidR="004355AD" w:rsidRDefault="004355AD"/>
        </w:tc>
        <w:tc>
          <w:tcPr>
            <w:tcW w:w="2064" w:type="dxa"/>
          </w:tcPr>
          <w:p w14:paraId="27F2DF8C" w14:textId="77777777" w:rsidR="004355AD" w:rsidRDefault="004355AD"/>
        </w:tc>
        <w:tc>
          <w:tcPr>
            <w:tcW w:w="1761" w:type="dxa"/>
          </w:tcPr>
          <w:p w14:paraId="2B76C63E" w14:textId="77777777" w:rsidR="004355AD" w:rsidRDefault="004355AD"/>
        </w:tc>
      </w:tr>
      <w:tr w:rsidR="004355AD" w14:paraId="5F4D8157" w14:textId="77777777" w:rsidTr="0006735C">
        <w:tc>
          <w:tcPr>
            <w:tcW w:w="1340" w:type="dxa"/>
          </w:tcPr>
          <w:p w14:paraId="42D9AEE4" w14:textId="77777777" w:rsidR="004355AD" w:rsidRDefault="004355AD"/>
        </w:tc>
        <w:tc>
          <w:tcPr>
            <w:tcW w:w="1651" w:type="dxa"/>
          </w:tcPr>
          <w:p w14:paraId="34174ADA" w14:textId="77777777" w:rsidR="004355AD" w:rsidRDefault="004355AD"/>
        </w:tc>
        <w:tc>
          <w:tcPr>
            <w:tcW w:w="2094" w:type="dxa"/>
          </w:tcPr>
          <w:p w14:paraId="7C9F67DB" w14:textId="77777777" w:rsidR="004355AD" w:rsidRDefault="004355AD"/>
        </w:tc>
        <w:tc>
          <w:tcPr>
            <w:tcW w:w="1982" w:type="dxa"/>
          </w:tcPr>
          <w:p w14:paraId="0A603486" w14:textId="77777777" w:rsidR="004355AD" w:rsidRDefault="004355AD"/>
        </w:tc>
        <w:tc>
          <w:tcPr>
            <w:tcW w:w="1295" w:type="dxa"/>
          </w:tcPr>
          <w:p w14:paraId="27CBA4D0" w14:textId="77777777" w:rsidR="004355AD" w:rsidRDefault="004355AD"/>
        </w:tc>
        <w:tc>
          <w:tcPr>
            <w:tcW w:w="2090" w:type="dxa"/>
          </w:tcPr>
          <w:p w14:paraId="4A7E98E0" w14:textId="77777777" w:rsidR="004355AD" w:rsidRDefault="004355AD"/>
        </w:tc>
        <w:tc>
          <w:tcPr>
            <w:tcW w:w="2064" w:type="dxa"/>
          </w:tcPr>
          <w:p w14:paraId="75BBB6FE" w14:textId="77777777" w:rsidR="004355AD" w:rsidRDefault="004355AD"/>
        </w:tc>
        <w:tc>
          <w:tcPr>
            <w:tcW w:w="1761" w:type="dxa"/>
          </w:tcPr>
          <w:p w14:paraId="3D682483" w14:textId="77777777" w:rsidR="004355AD" w:rsidRDefault="004355AD"/>
        </w:tc>
      </w:tr>
      <w:tr w:rsidR="004355AD" w14:paraId="28F68403" w14:textId="77777777" w:rsidTr="0006735C">
        <w:tc>
          <w:tcPr>
            <w:tcW w:w="1340" w:type="dxa"/>
          </w:tcPr>
          <w:p w14:paraId="3B67D8F2" w14:textId="77777777" w:rsidR="004355AD" w:rsidRDefault="004355AD"/>
        </w:tc>
        <w:tc>
          <w:tcPr>
            <w:tcW w:w="1651" w:type="dxa"/>
          </w:tcPr>
          <w:p w14:paraId="19FA9CCD" w14:textId="77777777" w:rsidR="004355AD" w:rsidRDefault="004355AD"/>
        </w:tc>
        <w:tc>
          <w:tcPr>
            <w:tcW w:w="2094" w:type="dxa"/>
          </w:tcPr>
          <w:p w14:paraId="3E5E12A1" w14:textId="77777777" w:rsidR="004355AD" w:rsidRDefault="004355AD"/>
        </w:tc>
        <w:tc>
          <w:tcPr>
            <w:tcW w:w="1982" w:type="dxa"/>
          </w:tcPr>
          <w:p w14:paraId="39FD8022" w14:textId="77777777" w:rsidR="004355AD" w:rsidRDefault="004355AD"/>
        </w:tc>
        <w:tc>
          <w:tcPr>
            <w:tcW w:w="1295" w:type="dxa"/>
          </w:tcPr>
          <w:p w14:paraId="4D29636E" w14:textId="77777777" w:rsidR="004355AD" w:rsidRDefault="004355AD"/>
        </w:tc>
        <w:tc>
          <w:tcPr>
            <w:tcW w:w="2090" w:type="dxa"/>
          </w:tcPr>
          <w:p w14:paraId="47D84CF3" w14:textId="77777777" w:rsidR="004355AD" w:rsidRDefault="004355AD"/>
        </w:tc>
        <w:tc>
          <w:tcPr>
            <w:tcW w:w="2064" w:type="dxa"/>
          </w:tcPr>
          <w:p w14:paraId="500CE5E3" w14:textId="77777777" w:rsidR="004355AD" w:rsidRDefault="004355AD"/>
        </w:tc>
        <w:tc>
          <w:tcPr>
            <w:tcW w:w="1761" w:type="dxa"/>
          </w:tcPr>
          <w:p w14:paraId="19DC069D" w14:textId="77777777" w:rsidR="004355AD" w:rsidRDefault="004355AD"/>
        </w:tc>
      </w:tr>
      <w:tr w:rsidR="004355AD" w14:paraId="6F78471D" w14:textId="77777777" w:rsidTr="0006735C">
        <w:tc>
          <w:tcPr>
            <w:tcW w:w="1340" w:type="dxa"/>
          </w:tcPr>
          <w:p w14:paraId="14332BCD" w14:textId="77777777" w:rsidR="004355AD" w:rsidRDefault="004355AD"/>
        </w:tc>
        <w:tc>
          <w:tcPr>
            <w:tcW w:w="1651" w:type="dxa"/>
          </w:tcPr>
          <w:p w14:paraId="0A24209B" w14:textId="77777777" w:rsidR="004355AD" w:rsidRDefault="004355AD"/>
        </w:tc>
        <w:tc>
          <w:tcPr>
            <w:tcW w:w="2094" w:type="dxa"/>
          </w:tcPr>
          <w:p w14:paraId="27039893" w14:textId="77777777" w:rsidR="004355AD" w:rsidRDefault="004355AD"/>
        </w:tc>
        <w:tc>
          <w:tcPr>
            <w:tcW w:w="1982" w:type="dxa"/>
          </w:tcPr>
          <w:p w14:paraId="50011711" w14:textId="77777777" w:rsidR="004355AD" w:rsidRDefault="004355AD"/>
        </w:tc>
        <w:tc>
          <w:tcPr>
            <w:tcW w:w="1295" w:type="dxa"/>
          </w:tcPr>
          <w:p w14:paraId="54DED4F2" w14:textId="77777777" w:rsidR="004355AD" w:rsidRDefault="004355AD"/>
        </w:tc>
        <w:tc>
          <w:tcPr>
            <w:tcW w:w="2090" w:type="dxa"/>
          </w:tcPr>
          <w:p w14:paraId="039C25BA" w14:textId="77777777" w:rsidR="004355AD" w:rsidRDefault="004355AD"/>
        </w:tc>
        <w:tc>
          <w:tcPr>
            <w:tcW w:w="2064" w:type="dxa"/>
          </w:tcPr>
          <w:p w14:paraId="186013EF" w14:textId="77777777" w:rsidR="004355AD" w:rsidRDefault="004355AD"/>
        </w:tc>
        <w:tc>
          <w:tcPr>
            <w:tcW w:w="1761" w:type="dxa"/>
          </w:tcPr>
          <w:p w14:paraId="38E9769D" w14:textId="77777777" w:rsidR="004355AD" w:rsidRDefault="004355AD"/>
        </w:tc>
      </w:tr>
      <w:tr w:rsidR="004355AD" w14:paraId="2050A481" w14:textId="77777777" w:rsidTr="0006735C">
        <w:tc>
          <w:tcPr>
            <w:tcW w:w="1340" w:type="dxa"/>
          </w:tcPr>
          <w:p w14:paraId="744D1AD1" w14:textId="77777777" w:rsidR="004355AD" w:rsidRDefault="004355AD"/>
        </w:tc>
        <w:tc>
          <w:tcPr>
            <w:tcW w:w="1651" w:type="dxa"/>
          </w:tcPr>
          <w:p w14:paraId="4D0ACAB9" w14:textId="77777777" w:rsidR="004355AD" w:rsidRDefault="004355AD"/>
        </w:tc>
        <w:tc>
          <w:tcPr>
            <w:tcW w:w="2094" w:type="dxa"/>
          </w:tcPr>
          <w:p w14:paraId="320FEC5B" w14:textId="77777777" w:rsidR="004355AD" w:rsidRDefault="004355AD"/>
        </w:tc>
        <w:tc>
          <w:tcPr>
            <w:tcW w:w="1982" w:type="dxa"/>
          </w:tcPr>
          <w:p w14:paraId="27EB2E09" w14:textId="77777777" w:rsidR="004355AD" w:rsidRDefault="004355AD"/>
        </w:tc>
        <w:tc>
          <w:tcPr>
            <w:tcW w:w="1295" w:type="dxa"/>
          </w:tcPr>
          <w:p w14:paraId="0451D3FC" w14:textId="77777777" w:rsidR="004355AD" w:rsidRDefault="004355AD"/>
        </w:tc>
        <w:tc>
          <w:tcPr>
            <w:tcW w:w="2090" w:type="dxa"/>
          </w:tcPr>
          <w:p w14:paraId="523E0D50" w14:textId="77777777" w:rsidR="004355AD" w:rsidRDefault="004355AD"/>
        </w:tc>
        <w:tc>
          <w:tcPr>
            <w:tcW w:w="2064" w:type="dxa"/>
          </w:tcPr>
          <w:p w14:paraId="31919AB1" w14:textId="77777777" w:rsidR="004355AD" w:rsidRDefault="004355AD"/>
        </w:tc>
        <w:tc>
          <w:tcPr>
            <w:tcW w:w="1761" w:type="dxa"/>
          </w:tcPr>
          <w:p w14:paraId="39E84FF8" w14:textId="77777777" w:rsidR="004355AD" w:rsidRDefault="004355AD"/>
        </w:tc>
      </w:tr>
    </w:tbl>
    <w:p w14:paraId="26945952" w14:textId="58ABA331" w:rsidR="0006735C" w:rsidRDefault="0006735C" w:rsidP="00AD477D">
      <w:pPr>
        <w:jc w:val="right"/>
        <w:rPr>
          <w:bCs/>
          <w:sz w:val="18"/>
          <w:szCs w:val="18"/>
        </w:rPr>
      </w:pPr>
      <w:r>
        <w:rPr>
          <w:b/>
          <w:sz w:val="18"/>
          <w:szCs w:val="18"/>
        </w:rPr>
        <w:t>Abkürzungen</w:t>
      </w:r>
      <w:r w:rsidRPr="0006735C">
        <w:rPr>
          <w:bCs/>
          <w:sz w:val="18"/>
          <w:szCs w:val="18"/>
        </w:rPr>
        <w:t>: L = Lehrperson, TN = Teilnehmende</w:t>
      </w:r>
    </w:p>
    <w:p w14:paraId="41D3F01A" w14:textId="61C528CC" w:rsidR="00AD477D" w:rsidRDefault="00AD477D" w:rsidP="0006735C">
      <w:pPr>
        <w:rPr>
          <w:bCs/>
          <w:sz w:val="18"/>
          <w:szCs w:val="18"/>
        </w:rPr>
      </w:pPr>
      <w:r>
        <w:rPr>
          <w:bCs/>
          <w:sz w:val="18"/>
          <w:szCs w:val="18"/>
        </w:rPr>
        <w:t>Die einzelnen Kategorien sollen Ihnen helfen, die Sitzung sowohl didaktisch als auch zeitlich-technisch umfassend zu planen und bei der Umsetzung zu unterstützen. Schauen Sie sich zudem die zusätzlichen Fragen auf den Folgeseiten an, damit Sie sich auch auf potenzielle Probleme bei der Umsetzung vorbereiten können.</w:t>
      </w:r>
    </w:p>
    <w:p w14:paraId="6F7DA0F1" w14:textId="77777777" w:rsidR="0006735C" w:rsidRDefault="0006735C" w:rsidP="0006735C">
      <w:pPr>
        <w:jc w:val="center"/>
        <w:rPr>
          <w:b/>
          <w:sz w:val="24"/>
          <w:szCs w:val="24"/>
        </w:rPr>
      </w:pPr>
    </w:p>
    <w:p w14:paraId="58BC8E77" w14:textId="77777777" w:rsidR="00EC6F1D" w:rsidRDefault="00EC6F1D" w:rsidP="0006735C">
      <w:pPr>
        <w:jc w:val="center"/>
        <w:rPr>
          <w:b/>
          <w:sz w:val="24"/>
          <w:szCs w:val="24"/>
        </w:rPr>
      </w:pPr>
    </w:p>
    <w:p w14:paraId="3F6963FB" w14:textId="589EA213" w:rsidR="0006735C" w:rsidRPr="0006735C" w:rsidRDefault="0006735C" w:rsidP="0006735C">
      <w:pPr>
        <w:jc w:val="center"/>
        <w:rPr>
          <w:b/>
          <w:sz w:val="24"/>
          <w:szCs w:val="24"/>
        </w:rPr>
      </w:pPr>
      <w:r w:rsidRPr="0006735C">
        <w:rPr>
          <w:b/>
          <w:sz w:val="24"/>
          <w:szCs w:val="24"/>
        </w:rPr>
        <w:t>Planungsbogen für die Einzelsitzung am______________ von ______________bis_____________ Uhr im Kurs__________________________</w:t>
      </w:r>
    </w:p>
    <w:tbl>
      <w:tblPr>
        <w:tblStyle w:val="Tabellenraster"/>
        <w:tblW w:w="0" w:type="auto"/>
        <w:tblLook w:val="04A0" w:firstRow="1" w:lastRow="0" w:firstColumn="1" w:lastColumn="0" w:noHBand="0" w:noVBand="1"/>
      </w:tblPr>
      <w:tblGrid>
        <w:gridCol w:w="1340"/>
        <w:gridCol w:w="1651"/>
        <w:gridCol w:w="2094"/>
        <w:gridCol w:w="1982"/>
        <w:gridCol w:w="1295"/>
        <w:gridCol w:w="2090"/>
        <w:gridCol w:w="2064"/>
        <w:gridCol w:w="1761"/>
      </w:tblGrid>
      <w:tr w:rsidR="0006735C" w14:paraId="021EAB8E" w14:textId="77777777" w:rsidTr="0006735C">
        <w:tc>
          <w:tcPr>
            <w:tcW w:w="1340" w:type="dxa"/>
            <w:shd w:val="clear" w:color="auto" w:fill="F2F2F2" w:themeFill="background1" w:themeFillShade="F2"/>
            <w:vAlign w:val="center"/>
          </w:tcPr>
          <w:p w14:paraId="7D782073" w14:textId="77777777" w:rsidR="0006735C" w:rsidRDefault="0006735C" w:rsidP="00AA7B7C">
            <w:pPr>
              <w:jc w:val="center"/>
              <w:rPr>
                <w:b/>
              </w:rPr>
            </w:pPr>
            <w:r>
              <w:rPr>
                <w:b/>
              </w:rPr>
              <w:t xml:space="preserve">Zeit </w:t>
            </w:r>
          </w:p>
        </w:tc>
        <w:tc>
          <w:tcPr>
            <w:tcW w:w="1651" w:type="dxa"/>
            <w:shd w:val="clear" w:color="auto" w:fill="F2F2F2" w:themeFill="background1" w:themeFillShade="F2"/>
            <w:vAlign w:val="center"/>
          </w:tcPr>
          <w:p w14:paraId="0481E68C" w14:textId="77777777" w:rsidR="0006735C" w:rsidRDefault="0006735C" w:rsidP="00AA7B7C">
            <w:pPr>
              <w:jc w:val="center"/>
              <w:rPr>
                <w:b/>
              </w:rPr>
            </w:pPr>
            <w:r>
              <w:rPr>
                <w:b/>
              </w:rPr>
              <w:t>Phase</w:t>
            </w:r>
          </w:p>
        </w:tc>
        <w:tc>
          <w:tcPr>
            <w:tcW w:w="2094" w:type="dxa"/>
            <w:shd w:val="clear" w:color="auto" w:fill="F2F2F2" w:themeFill="background1" w:themeFillShade="F2"/>
            <w:vAlign w:val="center"/>
          </w:tcPr>
          <w:p w14:paraId="06764BA0" w14:textId="77777777" w:rsidR="0006735C" w:rsidRDefault="0006735C" w:rsidP="00AA7B7C">
            <w:pPr>
              <w:jc w:val="center"/>
              <w:rPr>
                <w:b/>
              </w:rPr>
            </w:pPr>
            <w:r>
              <w:rPr>
                <w:b/>
              </w:rPr>
              <w:t>Inhalt &amp; Ablauf</w:t>
            </w:r>
          </w:p>
        </w:tc>
        <w:tc>
          <w:tcPr>
            <w:tcW w:w="1982" w:type="dxa"/>
            <w:shd w:val="clear" w:color="auto" w:fill="F2F2F2" w:themeFill="background1" w:themeFillShade="F2"/>
            <w:vAlign w:val="center"/>
          </w:tcPr>
          <w:p w14:paraId="033FE689" w14:textId="77777777" w:rsidR="0006735C" w:rsidRDefault="0006735C" w:rsidP="00AA7B7C">
            <w:pPr>
              <w:jc w:val="center"/>
              <w:rPr>
                <w:b/>
              </w:rPr>
            </w:pPr>
            <w:r>
              <w:rPr>
                <w:b/>
              </w:rPr>
              <w:t xml:space="preserve">Didaktisches Ziel / pädagogischer Zweck </w:t>
            </w:r>
          </w:p>
          <w:p w14:paraId="457BCC18" w14:textId="696AFEBC" w:rsidR="0006735C" w:rsidRDefault="0006735C" w:rsidP="00AA7B7C">
            <w:pPr>
              <w:jc w:val="center"/>
              <w:rPr>
                <w:b/>
              </w:rPr>
            </w:pPr>
            <w:r>
              <w:rPr>
                <w:b/>
              </w:rPr>
              <w:t>der Lern</w:t>
            </w:r>
            <w:r>
              <w:rPr>
                <w:b/>
              </w:rPr>
              <w:t>a</w:t>
            </w:r>
            <w:r>
              <w:rPr>
                <w:b/>
              </w:rPr>
              <w:t>ktivität</w:t>
            </w:r>
          </w:p>
        </w:tc>
        <w:tc>
          <w:tcPr>
            <w:tcW w:w="1295" w:type="dxa"/>
            <w:shd w:val="clear" w:color="auto" w:fill="F2F2F2" w:themeFill="background1" w:themeFillShade="F2"/>
            <w:vAlign w:val="center"/>
          </w:tcPr>
          <w:p w14:paraId="395182A6" w14:textId="77777777" w:rsidR="0006735C" w:rsidRDefault="0006735C" w:rsidP="00AA7B7C">
            <w:pPr>
              <w:jc w:val="center"/>
              <w:rPr>
                <w:b/>
              </w:rPr>
            </w:pPr>
            <w:r>
              <w:rPr>
                <w:b/>
              </w:rPr>
              <w:t>Sozialform</w:t>
            </w:r>
          </w:p>
        </w:tc>
        <w:tc>
          <w:tcPr>
            <w:tcW w:w="2090" w:type="dxa"/>
            <w:shd w:val="clear" w:color="auto" w:fill="F2F2F2" w:themeFill="background1" w:themeFillShade="F2"/>
            <w:vAlign w:val="center"/>
          </w:tcPr>
          <w:p w14:paraId="070DE131" w14:textId="77777777" w:rsidR="0006735C" w:rsidRDefault="0006735C" w:rsidP="00AA7B7C">
            <w:pPr>
              <w:jc w:val="center"/>
              <w:rPr>
                <w:b/>
              </w:rPr>
            </w:pPr>
            <w:r>
              <w:rPr>
                <w:b/>
              </w:rPr>
              <w:t>Methode</w:t>
            </w:r>
          </w:p>
        </w:tc>
        <w:tc>
          <w:tcPr>
            <w:tcW w:w="2064" w:type="dxa"/>
            <w:shd w:val="clear" w:color="auto" w:fill="F2F2F2" w:themeFill="background1" w:themeFillShade="F2"/>
            <w:vAlign w:val="center"/>
          </w:tcPr>
          <w:p w14:paraId="3A84C1D5" w14:textId="7C147D11" w:rsidR="0006735C" w:rsidRDefault="0006735C" w:rsidP="00AA7B7C">
            <w:pPr>
              <w:jc w:val="center"/>
              <w:rPr>
                <w:b/>
              </w:rPr>
            </w:pPr>
            <w:r>
              <w:rPr>
                <w:b/>
              </w:rPr>
              <w:t>Material</w:t>
            </w:r>
          </w:p>
        </w:tc>
        <w:tc>
          <w:tcPr>
            <w:tcW w:w="1761" w:type="dxa"/>
            <w:shd w:val="clear" w:color="auto" w:fill="F2F2F2" w:themeFill="background1" w:themeFillShade="F2"/>
            <w:vAlign w:val="center"/>
          </w:tcPr>
          <w:p w14:paraId="1443A507" w14:textId="68740141" w:rsidR="0006735C" w:rsidRDefault="0006735C" w:rsidP="0006735C">
            <w:pPr>
              <w:jc w:val="center"/>
              <w:rPr>
                <w:b/>
              </w:rPr>
            </w:pPr>
            <w:r>
              <w:rPr>
                <w:b/>
              </w:rPr>
              <w:t>eTools</w:t>
            </w:r>
          </w:p>
        </w:tc>
      </w:tr>
      <w:tr w:rsidR="0006735C" w14:paraId="2149BE07" w14:textId="77777777" w:rsidTr="0006735C">
        <w:tc>
          <w:tcPr>
            <w:tcW w:w="1340" w:type="dxa"/>
          </w:tcPr>
          <w:p w14:paraId="76E2A95B" w14:textId="16C750C5" w:rsidR="0006735C" w:rsidRDefault="0006735C" w:rsidP="00AA7B7C"/>
          <w:p w14:paraId="77724957" w14:textId="77777777" w:rsidR="0006735C" w:rsidRDefault="0006735C" w:rsidP="00AA7B7C"/>
          <w:p w14:paraId="1A72A3A3" w14:textId="6FA3B84F" w:rsidR="0006735C" w:rsidRDefault="0006735C" w:rsidP="00AA7B7C"/>
        </w:tc>
        <w:tc>
          <w:tcPr>
            <w:tcW w:w="1651" w:type="dxa"/>
          </w:tcPr>
          <w:p w14:paraId="3AFC51FF" w14:textId="77777777" w:rsidR="0006735C" w:rsidRDefault="0006735C" w:rsidP="00AA7B7C"/>
        </w:tc>
        <w:tc>
          <w:tcPr>
            <w:tcW w:w="2094" w:type="dxa"/>
          </w:tcPr>
          <w:p w14:paraId="7CE2884D" w14:textId="77777777" w:rsidR="0006735C" w:rsidRDefault="0006735C" w:rsidP="00AA7B7C"/>
        </w:tc>
        <w:tc>
          <w:tcPr>
            <w:tcW w:w="1982" w:type="dxa"/>
          </w:tcPr>
          <w:p w14:paraId="1993E045" w14:textId="77777777" w:rsidR="0006735C" w:rsidRDefault="0006735C" w:rsidP="00AA7B7C"/>
        </w:tc>
        <w:tc>
          <w:tcPr>
            <w:tcW w:w="1295" w:type="dxa"/>
          </w:tcPr>
          <w:p w14:paraId="590F78ED" w14:textId="77777777" w:rsidR="0006735C" w:rsidRDefault="0006735C" w:rsidP="00AA7B7C"/>
        </w:tc>
        <w:tc>
          <w:tcPr>
            <w:tcW w:w="2090" w:type="dxa"/>
          </w:tcPr>
          <w:p w14:paraId="419F0F56" w14:textId="77777777" w:rsidR="0006735C" w:rsidRDefault="0006735C" w:rsidP="00AA7B7C"/>
        </w:tc>
        <w:tc>
          <w:tcPr>
            <w:tcW w:w="2064" w:type="dxa"/>
          </w:tcPr>
          <w:p w14:paraId="0E1C3E05" w14:textId="77777777" w:rsidR="0006735C" w:rsidRDefault="0006735C" w:rsidP="00AA7B7C"/>
        </w:tc>
        <w:tc>
          <w:tcPr>
            <w:tcW w:w="1761" w:type="dxa"/>
          </w:tcPr>
          <w:p w14:paraId="6C840F3E" w14:textId="77777777" w:rsidR="0006735C" w:rsidRDefault="0006735C" w:rsidP="00AA7B7C"/>
        </w:tc>
      </w:tr>
      <w:tr w:rsidR="0006735C" w14:paraId="3C108032" w14:textId="77777777" w:rsidTr="0006735C">
        <w:tc>
          <w:tcPr>
            <w:tcW w:w="1340" w:type="dxa"/>
          </w:tcPr>
          <w:p w14:paraId="29F1AF48" w14:textId="77777777" w:rsidR="0006735C" w:rsidRDefault="0006735C" w:rsidP="00AA7B7C"/>
          <w:p w14:paraId="6DCBAD38" w14:textId="77777777" w:rsidR="0006735C" w:rsidRDefault="0006735C" w:rsidP="00AA7B7C"/>
          <w:p w14:paraId="250BD9CD" w14:textId="76747C26" w:rsidR="0006735C" w:rsidRDefault="0006735C" w:rsidP="00AA7B7C"/>
        </w:tc>
        <w:tc>
          <w:tcPr>
            <w:tcW w:w="1651" w:type="dxa"/>
          </w:tcPr>
          <w:p w14:paraId="52AF5D58" w14:textId="77777777" w:rsidR="0006735C" w:rsidRDefault="0006735C" w:rsidP="00AA7B7C"/>
        </w:tc>
        <w:tc>
          <w:tcPr>
            <w:tcW w:w="2094" w:type="dxa"/>
          </w:tcPr>
          <w:p w14:paraId="2C9CEAF0" w14:textId="77777777" w:rsidR="0006735C" w:rsidRDefault="0006735C" w:rsidP="00AA7B7C"/>
        </w:tc>
        <w:tc>
          <w:tcPr>
            <w:tcW w:w="1982" w:type="dxa"/>
          </w:tcPr>
          <w:p w14:paraId="1AEDB73B" w14:textId="77777777" w:rsidR="0006735C" w:rsidRDefault="0006735C" w:rsidP="00AA7B7C"/>
        </w:tc>
        <w:tc>
          <w:tcPr>
            <w:tcW w:w="1295" w:type="dxa"/>
          </w:tcPr>
          <w:p w14:paraId="2C9B1532" w14:textId="77777777" w:rsidR="0006735C" w:rsidRDefault="0006735C" w:rsidP="00AA7B7C"/>
        </w:tc>
        <w:tc>
          <w:tcPr>
            <w:tcW w:w="2090" w:type="dxa"/>
          </w:tcPr>
          <w:p w14:paraId="5488F2EF" w14:textId="77777777" w:rsidR="0006735C" w:rsidRDefault="0006735C" w:rsidP="00AA7B7C"/>
        </w:tc>
        <w:tc>
          <w:tcPr>
            <w:tcW w:w="2064" w:type="dxa"/>
          </w:tcPr>
          <w:p w14:paraId="24DC9783" w14:textId="77777777" w:rsidR="0006735C" w:rsidRDefault="0006735C" w:rsidP="00AA7B7C"/>
        </w:tc>
        <w:tc>
          <w:tcPr>
            <w:tcW w:w="1761" w:type="dxa"/>
          </w:tcPr>
          <w:p w14:paraId="3DAD4A84" w14:textId="77777777" w:rsidR="0006735C" w:rsidRDefault="0006735C" w:rsidP="00AA7B7C"/>
        </w:tc>
      </w:tr>
      <w:tr w:rsidR="0006735C" w14:paraId="561F078C" w14:textId="77777777" w:rsidTr="0006735C">
        <w:tc>
          <w:tcPr>
            <w:tcW w:w="1340" w:type="dxa"/>
          </w:tcPr>
          <w:p w14:paraId="633B62F2" w14:textId="77777777" w:rsidR="0006735C" w:rsidRDefault="0006735C" w:rsidP="00AA7B7C"/>
          <w:p w14:paraId="45F86EE2" w14:textId="77777777" w:rsidR="0006735C" w:rsidRDefault="0006735C" w:rsidP="00AA7B7C"/>
          <w:p w14:paraId="6012DAA0" w14:textId="39C14171" w:rsidR="0006735C" w:rsidRDefault="0006735C" w:rsidP="00AA7B7C"/>
        </w:tc>
        <w:tc>
          <w:tcPr>
            <w:tcW w:w="1651" w:type="dxa"/>
          </w:tcPr>
          <w:p w14:paraId="4E5A0B82" w14:textId="77777777" w:rsidR="0006735C" w:rsidRDefault="0006735C" w:rsidP="00AA7B7C"/>
        </w:tc>
        <w:tc>
          <w:tcPr>
            <w:tcW w:w="2094" w:type="dxa"/>
          </w:tcPr>
          <w:p w14:paraId="6F785CD4" w14:textId="77777777" w:rsidR="0006735C" w:rsidRDefault="0006735C" w:rsidP="00AA7B7C"/>
        </w:tc>
        <w:tc>
          <w:tcPr>
            <w:tcW w:w="1982" w:type="dxa"/>
          </w:tcPr>
          <w:p w14:paraId="778E32B7" w14:textId="77777777" w:rsidR="0006735C" w:rsidRDefault="0006735C" w:rsidP="00AA7B7C"/>
        </w:tc>
        <w:tc>
          <w:tcPr>
            <w:tcW w:w="1295" w:type="dxa"/>
          </w:tcPr>
          <w:p w14:paraId="253C8082" w14:textId="77777777" w:rsidR="0006735C" w:rsidRDefault="0006735C" w:rsidP="00AA7B7C"/>
        </w:tc>
        <w:tc>
          <w:tcPr>
            <w:tcW w:w="2090" w:type="dxa"/>
          </w:tcPr>
          <w:p w14:paraId="1D1AAF9B" w14:textId="77777777" w:rsidR="0006735C" w:rsidRDefault="0006735C" w:rsidP="00AA7B7C"/>
        </w:tc>
        <w:tc>
          <w:tcPr>
            <w:tcW w:w="2064" w:type="dxa"/>
          </w:tcPr>
          <w:p w14:paraId="23CF7F83" w14:textId="77777777" w:rsidR="0006735C" w:rsidRDefault="0006735C" w:rsidP="00AA7B7C"/>
        </w:tc>
        <w:tc>
          <w:tcPr>
            <w:tcW w:w="1761" w:type="dxa"/>
          </w:tcPr>
          <w:p w14:paraId="6A5B92E3" w14:textId="77777777" w:rsidR="0006735C" w:rsidRDefault="0006735C" w:rsidP="00AA7B7C"/>
        </w:tc>
      </w:tr>
      <w:tr w:rsidR="0006735C" w14:paraId="082FA578" w14:textId="77777777" w:rsidTr="0006735C">
        <w:tc>
          <w:tcPr>
            <w:tcW w:w="1340" w:type="dxa"/>
          </w:tcPr>
          <w:p w14:paraId="2668ABDB" w14:textId="66C29DFB" w:rsidR="0006735C" w:rsidRDefault="0006735C" w:rsidP="00AA7B7C"/>
          <w:p w14:paraId="533383C5" w14:textId="77777777" w:rsidR="0006735C" w:rsidRDefault="0006735C" w:rsidP="00AA7B7C"/>
          <w:p w14:paraId="7F717413" w14:textId="784FBF3E" w:rsidR="0006735C" w:rsidRDefault="0006735C" w:rsidP="00AA7B7C"/>
        </w:tc>
        <w:tc>
          <w:tcPr>
            <w:tcW w:w="1651" w:type="dxa"/>
          </w:tcPr>
          <w:p w14:paraId="3E7F0486" w14:textId="77777777" w:rsidR="0006735C" w:rsidRDefault="0006735C" w:rsidP="00AA7B7C"/>
        </w:tc>
        <w:tc>
          <w:tcPr>
            <w:tcW w:w="2094" w:type="dxa"/>
          </w:tcPr>
          <w:p w14:paraId="29DD59D4" w14:textId="77777777" w:rsidR="0006735C" w:rsidRDefault="0006735C" w:rsidP="00AA7B7C"/>
        </w:tc>
        <w:tc>
          <w:tcPr>
            <w:tcW w:w="1982" w:type="dxa"/>
          </w:tcPr>
          <w:p w14:paraId="2BCBE8FE" w14:textId="77777777" w:rsidR="0006735C" w:rsidRDefault="0006735C" w:rsidP="00AA7B7C"/>
        </w:tc>
        <w:tc>
          <w:tcPr>
            <w:tcW w:w="1295" w:type="dxa"/>
          </w:tcPr>
          <w:p w14:paraId="48B61CFC" w14:textId="77777777" w:rsidR="0006735C" w:rsidRDefault="0006735C" w:rsidP="00AA7B7C"/>
        </w:tc>
        <w:tc>
          <w:tcPr>
            <w:tcW w:w="2090" w:type="dxa"/>
          </w:tcPr>
          <w:p w14:paraId="0D82B8AE" w14:textId="77777777" w:rsidR="0006735C" w:rsidRDefault="0006735C" w:rsidP="00AA7B7C"/>
        </w:tc>
        <w:tc>
          <w:tcPr>
            <w:tcW w:w="2064" w:type="dxa"/>
          </w:tcPr>
          <w:p w14:paraId="6AF3A979" w14:textId="77777777" w:rsidR="0006735C" w:rsidRDefault="0006735C" w:rsidP="00AA7B7C"/>
        </w:tc>
        <w:tc>
          <w:tcPr>
            <w:tcW w:w="1761" w:type="dxa"/>
          </w:tcPr>
          <w:p w14:paraId="20B984FD" w14:textId="77777777" w:rsidR="0006735C" w:rsidRDefault="0006735C" w:rsidP="00AA7B7C"/>
        </w:tc>
      </w:tr>
      <w:tr w:rsidR="0006735C" w14:paraId="4A46296D" w14:textId="77777777" w:rsidTr="0006735C">
        <w:tc>
          <w:tcPr>
            <w:tcW w:w="1340" w:type="dxa"/>
          </w:tcPr>
          <w:p w14:paraId="4132AE63" w14:textId="77777777" w:rsidR="0006735C" w:rsidRDefault="0006735C" w:rsidP="00AA7B7C"/>
          <w:p w14:paraId="5B032E1E" w14:textId="77777777" w:rsidR="0006735C" w:rsidRDefault="0006735C" w:rsidP="00AA7B7C"/>
          <w:p w14:paraId="26EBB1FB" w14:textId="7A52F162" w:rsidR="0006735C" w:rsidRDefault="0006735C" w:rsidP="00AA7B7C"/>
        </w:tc>
        <w:tc>
          <w:tcPr>
            <w:tcW w:w="1651" w:type="dxa"/>
          </w:tcPr>
          <w:p w14:paraId="3B17A54D" w14:textId="77777777" w:rsidR="0006735C" w:rsidRDefault="0006735C" w:rsidP="00AA7B7C"/>
        </w:tc>
        <w:tc>
          <w:tcPr>
            <w:tcW w:w="2094" w:type="dxa"/>
          </w:tcPr>
          <w:p w14:paraId="152D60E1" w14:textId="77777777" w:rsidR="0006735C" w:rsidRDefault="0006735C" w:rsidP="00AA7B7C"/>
        </w:tc>
        <w:tc>
          <w:tcPr>
            <w:tcW w:w="1982" w:type="dxa"/>
          </w:tcPr>
          <w:p w14:paraId="08EA4C6B" w14:textId="77777777" w:rsidR="0006735C" w:rsidRDefault="0006735C" w:rsidP="00AA7B7C"/>
        </w:tc>
        <w:tc>
          <w:tcPr>
            <w:tcW w:w="1295" w:type="dxa"/>
          </w:tcPr>
          <w:p w14:paraId="1F824C96" w14:textId="77777777" w:rsidR="0006735C" w:rsidRDefault="0006735C" w:rsidP="00AA7B7C"/>
        </w:tc>
        <w:tc>
          <w:tcPr>
            <w:tcW w:w="2090" w:type="dxa"/>
          </w:tcPr>
          <w:p w14:paraId="64C0D44E" w14:textId="77777777" w:rsidR="0006735C" w:rsidRDefault="0006735C" w:rsidP="00AA7B7C"/>
        </w:tc>
        <w:tc>
          <w:tcPr>
            <w:tcW w:w="2064" w:type="dxa"/>
          </w:tcPr>
          <w:p w14:paraId="549DAEEB" w14:textId="77777777" w:rsidR="0006735C" w:rsidRDefault="0006735C" w:rsidP="00AA7B7C"/>
        </w:tc>
        <w:tc>
          <w:tcPr>
            <w:tcW w:w="1761" w:type="dxa"/>
          </w:tcPr>
          <w:p w14:paraId="404C4D81" w14:textId="77777777" w:rsidR="0006735C" w:rsidRDefault="0006735C" w:rsidP="00AA7B7C"/>
        </w:tc>
      </w:tr>
      <w:tr w:rsidR="0006735C" w14:paraId="38587900" w14:textId="77777777" w:rsidTr="0006735C">
        <w:tc>
          <w:tcPr>
            <w:tcW w:w="1340" w:type="dxa"/>
          </w:tcPr>
          <w:p w14:paraId="7ED391BA" w14:textId="240D15EF" w:rsidR="0006735C" w:rsidRDefault="0006735C" w:rsidP="00AA7B7C"/>
          <w:p w14:paraId="250F2DEB" w14:textId="77777777" w:rsidR="0006735C" w:rsidRDefault="0006735C" w:rsidP="00AA7B7C"/>
          <w:p w14:paraId="00B01318" w14:textId="5058EEF2" w:rsidR="0006735C" w:rsidRDefault="0006735C" w:rsidP="00AA7B7C"/>
        </w:tc>
        <w:tc>
          <w:tcPr>
            <w:tcW w:w="1651" w:type="dxa"/>
          </w:tcPr>
          <w:p w14:paraId="7DD920AF" w14:textId="77777777" w:rsidR="0006735C" w:rsidRDefault="0006735C" w:rsidP="00AA7B7C"/>
        </w:tc>
        <w:tc>
          <w:tcPr>
            <w:tcW w:w="2094" w:type="dxa"/>
          </w:tcPr>
          <w:p w14:paraId="0DC7D6C9" w14:textId="77777777" w:rsidR="0006735C" w:rsidRDefault="0006735C" w:rsidP="00AA7B7C"/>
        </w:tc>
        <w:tc>
          <w:tcPr>
            <w:tcW w:w="1982" w:type="dxa"/>
          </w:tcPr>
          <w:p w14:paraId="468789C0" w14:textId="77777777" w:rsidR="0006735C" w:rsidRDefault="0006735C" w:rsidP="00AA7B7C"/>
        </w:tc>
        <w:tc>
          <w:tcPr>
            <w:tcW w:w="1295" w:type="dxa"/>
          </w:tcPr>
          <w:p w14:paraId="58BC7572" w14:textId="77777777" w:rsidR="0006735C" w:rsidRDefault="0006735C" w:rsidP="00AA7B7C"/>
        </w:tc>
        <w:tc>
          <w:tcPr>
            <w:tcW w:w="2090" w:type="dxa"/>
          </w:tcPr>
          <w:p w14:paraId="50F2896E" w14:textId="77777777" w:rsidR="0006735C" w:rsidRDefault="0006735C" w:rsidP="00AA7B7C"/>
        </w:tc>
        <w:tc>
          <w:tcPr>
            <w:tcW w:w="2064" w:type="dxa"/>
          </w:tcPr>
          <w:p w14:paraId="038F13D6" w14:textId="77777777" w:rsidR="0006735C" w:rsidRDefault="0006735C" w:rsidP="00AA7B7C"/>
        </w:tc>
        <w:tc>
          <w:tcPr>
            <w:tcW w:w="1761" w:type="dxa"/>
          </w:tcPr>
          <w:p w14:paraId="22F8A82D" w14:textId="77777777" w:rsidR="0006735C" w:rsidRDefault="0006735C" w:rsidP="00AA7B7C"/>
        </w:tc>
      </w:tr>
      <w:tr w:rsidR="0006735C" w14:paraId="44864F79" w14:textId="77777777" w:rsidTr="0006735C">
        <w:tc>
          <w:tcPr>
            <w:tcW w:w="1340" w:type="dxa"/>
          </w:tcPr>
          <w:p w14:paraId="7E9AE16F" w14:textId="52615DC5" w:rsidR="0006735C" w:rsidRDefault="0006735C" w:rsidP="00AA7B7C"/>
          <w:p w14:paraId="7C5740C1" w14:textId="77777777" w:rsidR="0006735C" w:rsidRDefault="0006735C" w:rsidP="00AA7B7C"/>
          <w:p w14:paraId="3526C6BF" w14:textId="158A8848" w:rsidR="0006735C" w:rsidRDefault="0006735C" w:rsidP="00AA7B7C"/>
        </w:tc>
        <w:tc>
          <w:tcPr>
            <w:tcW w:w="1651" w:type="dxa"/>
          </w:tcPr>
          <w:p w14:paraId="2BA36DBF" w14:textId="77777777" w:rsidR="0006735C" w:rsidRDefault="0006735C" w:rsidP="00AA7B7C"/>
        </w:tc>
        <w:tc>
          <w:tcPr>
            <w:tcW w:w="2094" w:type="dxa"/>
          </w:tcPr>
          <w:p w14:paraId="37B6027E" w14:textId="77777777" w:rsidR="0006735C" w:rsidRDefault="0006735C" w:rsidP="00AA7B7C"/>
        </w:tc>
        <w:tc>
          <w:tcPr>
            <w:tcW w:w="1982" w:type="dxa"/>
          </w:tcPr>
          <w:p w14:paraId="5C8A67E6" w14:textId="77777777" w:rsidR="0006735C" w:rsidRDefault="0006735C" w:rsidP="00AA7B7C"/>
        </w:tc>
        <w:tc>
          <w:tcPr>
            <w:tcW w:w="1295" w:type="dxa"/>
          </w:tcPr>
          <w:p w14:paraId="44C0D160" w14:textId="77777777" w:rsidR="0006735C" w:rsidRDefault="0006735C" w:rsidP="00AA7B7C"/>
        </w:tc>
        <w:tc>
          <w:tcPr>
            <w:tcW w:w="2090" w:type="dxa"/>
          </w:tcPr>
          <w:p w14:paraId="342D1C27" w14:textId="77777777" w:rsidR="0006735C" w:rsidRDefault="0006735C" w:rsidP="00AA7B7C"/>
        </w:tc>
        <w:tc>
          <w:tcPr>
            <w:tcW w:w="2064" w:type="dxa"/>
          </w:tcPr>
          <w:p w14:paraId="419DDA8F" w14:textId="77777777" w:rsidR="0006735C" w:rsidRDefault="0006735C" w:rsidP="00AA7B7C"/>
        </w:tc>
        <w:tc>
          <w:tcPr>
            <w:tcW w:w="1761" w:type="dxa"/>
          </w:tcPr>
          <w:p w14:paraId="5FD68A59" w14:textId="77777777" w:rsidR="0006735C" w:rsidRDefault="0006735C" w:rsidP="00AA7B7C"/>
        </w:tc>
      </w:tr>
    </w:tbl>
    <w:p w14:paraId="0B2153A4" w14:textId="77777777" w:rsidR="0006735C" w:rsidRDefault="0006735C">
      <w:pPr>
        <w:pStyle w:val="berschrift3"/>
      </w:pPr>
    </w:p>
    <w:p w14:paraId="4480C1AA" w14:textId="77777777" w:rsidR="0006735C" w:rsidRDefault="0006735C">
      <w:pPr>
        <w:rPr>
          <w:rFonts w:asciiTheme="majorHAnsi" w:eastAsiaTheme="majorEastAsia" w:hAnsiTheme="majorHAnsi" w:cstheme="majorBidi"/>
          <w:b/>
          <w:bCs/>
          <w:sz w:val="24"/>
          <w:szCs w:val="24"/>
        </w:rPr>
      </w:pPr>
      <w:r>
        <w:br w:type="page"/>
      </w:r>
    </w:p>
    <w:p w14:paraId="50C3A04F" w14:textId="54B243B8" w:rsidR="004355AD" w:rsidRPr="00EC6F1D" w:rsidRDefault="0099738D">
      <w:pPr>
        <w:pStyle w:val="berschrift3"/>
      </w:pPr>
      <w:r w:rsidRPr="00EC6F1D">
        <w:lastRenderedPageBreak/>
        <w:t>Lehrziele der Sitzung:</w:t>
      </w:r>
    </w:p>
    <w:tbl>
      <w:tblPr>
        <w:tblStyle w:val="Tabellenraster"/>
        <w:tblW w:w="0" w:type="auto"/>
        <w:tblLook w:val="04A0" w:firstRow="1" w:lastRow="0" w:firstColumn="1" w:lastColumn="0" w:noHBand="0" w:noVBand="1"/>
      </w:tblPr>
      <w:tblGrid>
        <w:gridCol w:w="14277"/>
      </w:tblGrid>
      <w:tr w:rsidR="004355AD" w14:paraId="56537463" w14:textId="77777777">
        <w:tc>
          <w:tcPr>
            <w:tcW w:w="14277" w:type="dxa"/>
            <w:shd w:val="clear" w:color="auto" w:fill="F2F2F2" w:themeFill="background1" w:themeFillShade="F2"/>
          </w:tcPr>
          <w:p w14:paraId="7BE9E06B" w14:textId="77777777" w:rsidR="004355AD" w:rsidRDefault="0099738D">
            <w:pPr>
              <w:rPr>
                <w:b/>
                <w:bCs/>
              </w:rPr>
            </w:pPr>
            <w:r>
              <w:rPr>
                <w:b/>
                <w:bCs/>
              </w:rPr>
              <w:t>Kennen/ Können:</w:t>
            </w:r>
          </w:p>
        </w:tc>
      </w:tr>
      <w:tr w:rsidR="004355AD" w14:paraId="7D1E435E" w14:textId="77777777">
        <w:tc>
          <w:tcPr>
            <w:tcW w:w="14277" w:type="dxa"/>
          </w:tcPr>
          <w:p w14:paraId="5AA4DC32" w14:textId="77777777" w:rsidR="004355AD" w:rsidRDefault="0099738D">
            <w:pPr>
              <w:rPr>
                <w:i/>
                <w:iCs/>
                <w:sz w:val="18"/>
                <w:szCs w:val="18"/>
              </w:rPr>
            </w:pPr>
            <w:r>
              <w:rPr>
                <w:i/>
                <w:iCs/>
                <w:sz w:val="18"/>
                <w:szCs w:val="18"/>
              </w:rPr>
              <w:t xml:space="preserve">[Möglichst </w:t>
            </w:r>
            <w:r>
              <w:rPr>
                <w:b/>
                <w:bCs/>
                <w:i/>
                <w:iCs/>
                <w:sz w:val="18"/>
                <w:szCs w:val="18"/>
              </w:rPr>
              <w:t>Aktivverben</w:t>
            </w:r>
            <w:r>
              <w:rPr>
                <w:i/>
                <w:iCs/>
                <w:sz w:val="18"/>
                <w:szCs w:val="18"/>
              </w:rPr>
              <w:t xml:space="preserve"> verwenden</w:t>
            </w:r>
            <w:r>
              <w:rPr>
                <w:i/>
                <w:iCs/>
                <w:sz w:val="18"/>
                <w:szCs w:val="18"/>
              </w:rPr>
              <w:t>, sodass die Lernaktivität und das Lehrziel transparent und konkret werden: Statt „Der/die Studierende kennt zentrale Prinzipien des Verfahrens xy“ ist „Der/die Studierende kann die zentralen Prinzipien des Verfahrens xy wiedergeben, die Vor- und Nachteile</w:t>
            </w:r>
            <w:r>
              <w:rPr>
                <w:i/>
                <w:iCs/>
                <w:sz w:val="18"/>
                <w:szCs w:val="18"/>
              </w:rPr>
              <w:t xml:space="preserve"> benennen und an einem Beispiel verdeutlichen.“ günstiger (Formulierung aus: </w:t>
            </w:r>
            <w:hyperlink r:id="rId7" w:tooltip="http://www.lernen-im-aufbruch.de/wp-content/uploads/2015/04/Lernzieltaxonomie.pdf" w:history="1">
              <w:r>
                <w:rPr>
                  <w:rStyle w:val="Hyperlink"/>
                  <w:i/>
                  <w:iCs/>
                  <w:sz w:val="18"/>
                  <w:szCs w:val="18"/>
                </w:rPr>
                <w:t>http://www.lernen-im-aufbruch.de/wp-content/uploads/2015/04/Lernzieltaxonomie.pdf</w:t>
              </w:r>
            </w:hyperlink>
            <w:r>
              <w:rPr>
                <w:rStyle w:val="Hyperlink"/>
                <w:i/>
                <w:iCs/>
                <w:sz w:val="18"/>
                <w:szCs w:val="18"/>
              </w:rPr>
              <w:t>).]</w:t>
            </w:r>
          </w:p>
          <w:p w14:paraId="01A04907" w14:textId="77777777" w:rsidR="004355AD" w:rsidRDefault="004355AD">
            <w:pPr>
              <w:rPr>
                <w:i/>
                <w:iCs/>
              </w:rPr>
            </w:pPr>
          </w:p>
        </w:tc>
      </w:tr>
    </w:tbl>
    <w:p w14:paraId="0D0B6557" w14:textId="77777777" w:rsidR="004355AD" w:rsidRDefault="004355AD">
      <w:pPr>
        <w:rPr>
          <w:rFonts w:asciiTheme="majorHAnsi" w:hAnsiTheme="majorHAnsi" w:cstheme="majorHAnsi"/>
          <w:b/>
          <w:bCs/>
          <w:sz w:val="24"/>
          <w:szCs w:val="24"/>
        </w:rPr>
      </w:pPr>
    </w:p>
    <w:p w14:paraId="093B60BF" w14:textId="77777777" w:rsidR="004355AD" w:rsidRDefault="0099738D">
      <w:pPr>
        <w:rPr>
          <w:rFonts w:asciiTheme="majorHAnsi" w:hAnsiTheme="majorHAnsi" w:cstheme="majorHAnsi"/>
          <w:b/>
          <w:bCs/>
          <w:sz w:val="24"/>
          <w:szCs w:val="24"/>
        </w:rPr>
      </w:pPr>
      <w:r>
        <w:rPr>
          <w:rFonts w:asciiTheme="majorHAnsi" w:hAnsiTheme="majorHAnsi" w:cstheme="majorHAnsi"/>
          <w:b/>
          <w:bCs/>
          <w:sz w:val="24"/>
          <w:szCs w:val="24"/>
        </w:rPr>
        <w:t>Zeitliche / inhaltliche Puffer?</w:t>
      </w:r>
    </w:p>
    <w:p w14:paraId="45FB4452" w14:textId="77777777" w:rsidR="004355AD" w:rsidRDefault="0099738D">
      <w:pPr>
        <w:rPr>
          <w:rFonts w:asciiTheme="majorHAnsi" w:hAnsiTheme="majorHAnsi" w:cstheme="majorHAnsi"/>
          <w:sz w:val="24"/>
          <w:szCs w:val="24"/>
        </w:rPr>
      </w:pPr>
      <w:r>
        <w:rPr>
          <w:rFonts w:asciiTheme="majorHAnsi" w:hAnsiTheme="majorHAnsi" w:cstheme="majorHAnsi"/>
          <w:sz w:val="24"/>
          <w:szCs w:val="24"/>
        </w:rPr>
        <w:t>-</w:t>
      </w:r>
    </w:p>
    <w:p w14:paraId="5378DBD3" w14:textId="33EBD700" w:rsidR="004355AD" w:rsidRDefault="00AD477D">
      <w:pPr>
        <w:rPr>
          <w:rFonts w:asciiTheme="majorHAnsi" w:hAnsiTheme="majorHAnsi" w:cstheme="majorHAnsi"/>
          <w:b/>
          <w:bCs/>
          <w:sz w:val="24"/>
          <w:szCs w:val="24"/>
        </w:rPr>
      </w:pPr>
      <w:r>
        <w:rPr>
          <w:rFonts w:asciiTheme="majorHAnsi" w:hAnsiTheme="majorHAnsi" w:cstheme="majorHAnsi"/>
          <w:b/>
          <w:bCs/>
          <w:sz w:val="24"/>
          <w:szCs w:val="24"/>
        </w:rPr>
        <w:t xml:space="preserve">Falls </w:t>
      </w:r>
      <w:r>
        <w:rPr>
          <w:rFonts w:asciiTheme="majorHAnsi" w:hAnsiTheme="majorHAnsi" w:cstheme="majorHAnsi"/>
          <w:b/>
          <w:bCs/>
          <w:sz w:val="24"/>
          <w:szCs w:val="24"/>
        </w:rPr>
        <w:t>zeitlich/technisch/didaktisch Probleme</w:t>
      </w:r>
      <w:r>
        <w:rPr>
          <w:rFonts w:asciiTheme="majorHAnsi" w:hAnsiTheme="majorHAnsi" w:cstheme="majorHAnsi"/>
          <w:b/>
          <w:bCs/>
          <w:sz w:val="24"/>
          <w:szCs w:val="24"/>
        </w:rPr>
        <w:t xml:space="preserve"> auftreten  für welche Phasen habe ich einen </w:t>
      </w:r>
      <w:r w:rsidR="0099738D">
        <w:rPr>
          <w:rFonts w:asciiTheme="majorHAnsi" w:hAnsiTheme="majorHAnsi" w:cstheme="majorHAnsi"/>
          <w:b/>
          <w:bCs/>
          <w:sz w:val="24"/>
          <w:szCs w:val="24"/>
        </w:rPr>
        <w:t>Plan B</w:t>
      </w:r>
      <w:r w:rsidR="0099738D">
        <w:rPr>
          <w:rFonts w:asciiTheme="majorHAnsi" w:hAnsiTheme="majorHAnsi" w:cstheme="majorHAnsi"/>
          <w:b/>
          <w:bCs/>
          <w:sz w:val="24"/>
          <w:szCs w:val="24"/>
        </w:rPr>
        <w:t>?</w:t>
      </w:r>
    </w:p>
    <w:p w14:paraId="5E9605EB" w14:textId="77777777" w:rsidR="004355AD" w:rsidRDefault="0099738D">
      <w:pPr>
        <w:pStyle w:val="Listenabsatz"/>
        <w:ind w:left="0"/>
        <w:rPr>
          <w:rFonts w:asciiTheme="majorHAnsi" w:hAnsiTheme="majorHAnsi" w:cstheme="majorHAnsi"/>
          <w:sz w:val="24"/>
          <w:szCs w:val="24"/>
        </w:rPr>
      </w:pPr>
      <w:r>
        <w:rPr>
          <w:rFonts w:asciiTheme="majorHAnsi" w:hAnsiTheme="majorHAnsi" w:cstheme="majorHAnsi"/>
          <w:sz w:val="24"/>
          <w:szCs w:val="24"/>
        </w:rPr>
        <w:t>-</w:t>
      </w:r>
    </w:p>
    <w:p w14:paraId="3C6DE129" w14:textId="77777777" w:rsidR="004355AD" w:rsidRDefault="0099738D">
      <w:pPr>
        <w:pStyle w:val="Listenabsatz"/>
        <w:ind w:left="0"/>
      </w:pPr>
      <w:r>
        <w:rPr>
          <w:rFonts w:asciiTheme="majorHAnsi" w:hAnsiTheme="majorHAnsi" w:cstheme="majorHAnsi"/>
          <w:sz w:val="24"/>
          <w:szCs w:val="24"/>
        </w:rPr>
        <w:t>-</w:t>
      </w:r>
    </w:p>
    <w:p w14:paraId="5E63C519" w14:textId="77777777" w:rsidR="004355AD" w:rsidRDefault="0099738D">
      <w:pPr>
        <w:rPr>
          <w:rFonts w:asciiTheme="majorHAnsi" w:hAnsiTheme="majorHAnsi"/>
          <w:b/>
          <w:sz w:val="24"/>
          <w:szCs w:val="24"/>
        </w:rPr>
      </w:pPr>
      <w:r>
        <w:rPr>
          <w:rFonts w:asciiTheme="majorHAnsi" w:hAnsiTheme="majorHAnsi"/>
          <w:b/>
          <w:sz w:val="24"/>
          <w:szCs w:val="24"/>
        </w:rPr>
        <w:t>Voraussetzungen:</w:t>
      </w:r>
    </w:p>
    <w:p w14:paraId="348D3CCE" w14:textId="77777777" w:rsidR="004355AD" w:rsidRDefault="0099738D">
      <w:pPr>
        <w:rPr>
          <w:rFonts w:asciiTheme="majorHAnsi" w:hAnsiTheme="majorHAnsi"/>
          <w:bCs/>
        </w:rPr>
      </w:pPr>
      <w:r>
        <w:rPr>
          <w:rFonts w:asciiTheme="majorHAnsi" w:hAnsiTheme="majorHAnsi"/>
          <w:bCs/>
        </w:rPr>
        <w:t>Technisch-materiell:</w:t>
      </w:r>
    </w:p>
    <w:p w14:paraId="296273D1" w14:textId="7429206F" w:rsidR="004355AD" w:rsidRDefault="0099738D">
      <w:pPr>
        <w:rPr>
          <w:rFonts w:asciiTheme="majorHAnsi" w:hAnsiTheme="majorHAnsi"/>
          <w:bCs/>
          <w:i/>
          <w:iCs/>
          <w:sz w:val="18"/>
          <w:szCs w:val="18"/>
        </w:rPr>
      </w:pPr>
      <w:r>
        <w:rPr>
          <w:rFonts w:asciiTheme="majorHAnsi" w:hAnsiTheme="majorHAnsi"/>
          <w:bCs/>
          <w:i/>
          <w:iCs/>
          <w:sz w:val="18"/>
          <w:szCs w:val="18"/>
        </w:rPr>
        <w:t xml:space="preserve">[welche technischen Dinge müssen für die Teilnahme für welche Stundenelemente von den TN sichergestellt werden? Wenn ein Worddokument zu bearbeiten ist, dann muss ein Officeprogramm auf den TN-Geräten verfügbar sein; wenn etwas berechnet werden muss, muss </w:t>
      </w:r>
      <w:r>
        <w:rPr>
          <w:rFonts w:asciiTheme="majorHAnsi" w:hAnsiTheme="majorHAnsi"/>
          <w:bCs/>
          <w:i/>
          <w:iCs/>
          <w:sz w:val="18"/>
          <w:szCs w:val="18"/>
        </w:rPr>
        <w:t>ein Taschenrechner vorhanden sein</w:t>
      </w:r>
      <w:r w:rsidR="00EC6F1D">
        <w:rPr>
          <w:rFonts w:asciiTheme="majorHAnsi" w:hAnsiTheme="majorHAnsi"/>
          <w:bCs/>
          <w:i/>
          <w:iCs/>
          <w:sz w:val="18"/>
          <w:szCs w:val="18"/>
        </w:rPr>
        <w:t>, wenn jemand mit einer Hörbeeinträchtigung in einer BigBlueButton-Sitzung teilnimmt, muss die Barrierefreiheit z.B. durch Live-Untertitelung und Chat-Regeln zur Entlastung von Screenreadern gewährleistet sein</w:t>
      </w:r>
      <w:r>
        <w:rPr>
          <w:rFonts w:asciiTheme="majorHAnsi" w:hAnsiTheme="majorHAnsi"/>
          <w:bCs/>
          <w:i/>
          <w:iCs/>
          <w:sz w:val="18"/>
          <w:szCs w:val="18"/>
        </w:rPr>
        <w:t xml:space="preserve"> etc.]</w:t>
      </w:r>
    </w:p>
    <w:p w14:paraId="4101EF9E" w14:textId="77777777" w:rsidR="004355AD" w:rsidRDefault="0099738D">
      <w:pPr>
        <w:rPr>
          <w:rFonts w:asciiTheme="majorHAnsi" w:hAnsiTheme="majorHAnsi"/>
          <w:bCs/>
          <w:i/>
          <w:iCs/>
        </w:rPr>
      </w:pPr>
      <w:r>
        <w:rPr>
          <w:rFonts w:asciiTheme="majorHAnsi" w:hAnsiTheme="majorHAnsi"/>
          <w:bCs/>
          <w:i/>
          <w:iCs/>
        </w:rPr>
        <w:t>-</w:t>
      </w:r>
    </w:p>
    <w:p w14:paraId="02526050" w14:textId="77777777" w:rsidR="004355AD" w:rsidRDefault="0099738D">
      <w:pPr>
        <w:rPr>
          <w:rFonts w:asciiTheme="majorHAnsi" w:hAnsiTheme="majorHAnsi"/>
          <w:bCs/>
          <w:i/>
          <w:iCs/>
        </w:rPr>
      </w:pPr>
      <w:r>
        <w:rPr>
          <w:rFonts w:asciiTheme="majorHAnsi" w:hAnsiTheme="majorHAnsi"/>
          <w:bCs/>
          <w:i/>
          <w:iCs/>
        </w:rPr>
        <w:t>-</w:t>
      </w:r>
    </w:p>
    <w:p w14:paraId="2D457D5C" w14:textId="77777777" w:rsidR="004355AD" w:rsidRDefault="004355AD">
      <w:pPr>
        <w:rPr>
          <w:rFonts w:asciiTheme="majorHAnsi" w:hAnsiTheme="majorHAnsi"/>
          <w:bCs/>
          <w:i/>
          <w:iCs/>
        </w:rPr>
      </w:pPr>
    </w:p>
    <w:p w14:paraId="5DE6F0EA" w14:textId="77777777" w:rsidR="004355AD" w:rsidRDefault="0099738D">
      <w:pPr>
        <w:rPr>
          <w:rFonts w:asciiTheme="majorHAnsi" w:hAnsiTheme="majorHAnsi"/>
          <w:bCs/>
          <w:sz w:val="24"/>
          <w:szCs w:val="24"/>
        </w:rPr>
      </w:pPr>
      <w:r>
        <w:rPr>
          <w:rFonts w:asciiTheme="majorHAnsi" w:hAnsiTheme="majorHAnsi"/>
          <w:bCs/>
        </w:rPr>
        <w:t>Inhaltlich</w:t>
      </w:r>
      <w:r>
        <w:rPr>
          <w:rFonts w:asciiTheme="majorHAnsi" w:hAnsiTheme="majorHAnsi"/>
          <w:bCs/>
          <w:sz w:val="24"/>
          <w:szCs w:val="24"/>
        </w:rPr>
        <w:t>:</w:t>
      </w:r>
    </w:p>
    <w:p w14:paraId="7FB51E37" w14:textId="77777777" w:rsidR="004355AD" w:rsidRDefault="0099738D">
      <w:pPr>
        <w:rPr>
          <w:rFonts w:asciiTheme="majorHAnsi" w:hAnsiTheme="majorHAnsi"/>
          <w:bCs/>
          <w:i/>
          <w:iCs/>
          <w:sz w:val="18"/>
          <w:szCs w:val="18"/>
        </w:rPr>
      </w:pPr>
      <w:r>
        <w:rPr>
          <w:rFonts w:asciiTheme="majorHAnsi" w:hAnsiTheme="majorHAnsi"/>
          <w:bCs/>
          <w:i/>
          <w:iCs/>
          <w:sz w:val="18"/>
          <w:szCs w:val="18"/>
        </w:rPr>
        <w:t>[was muss an Wissen aus vorhergehenden Sitzungen des Kurses oder aus anderen Kursen bekannt sein? Möglichst genaue Angaben, was zu wiederholen ist]</w:t>
      </w:r>
    </w:p>
    <w:p w14:paraId="625522AF" w14:textId="77777777" w:rsidR="004355AD" w:rsidRDefault="0099738D">
      <w:pPr>
        <w:rPr>
          <w:rFonts w:asciiTheme="majorHAnsi" w:hAnsiTheme="majorHAnsi"/>
          <w:bCs/>
          <w:i/>
          <w:iCs/>
        </w:rPr>
      </w:pPr>
      <w:r>
        <w:rPr>
          <w:rFonts w:asciiTheme="majorHAnsi" w:hAnsiTheme="majorHAnsi"/>
          <w:bCs/>
          <w:i/>
          <w:iCs/>
        </w:rPr>
        <w:t>-</w:t>
      </w:r>
    </w:p>
    <w:p w14:paraId="77207368" w14:textId="77777777" w:rsidR="004355AD" w:rsidRDefault="0099738D">
      <w:pPr>
        <w:rPr>
          <w:rFonts w:asciiTheme="majorHAnsi" w:hAnsiTheme="majorHAnsi"/>
          <w:bCs/>
          <w:i/>
          <w:iCs/>
        </w:rPr>
      </w:pPr>
      <w:r>
        <w:rPr>
          <w:rFonts w:asciiTheme="majorHAnsi" w:hAnsiTheme="majorHAnsi"/>
          <w:bCs/>
          <w:i/>
          <w:iCs/>
        </w:rPr>
        <w:t>-</w:t>
      </w:r>
    </w:p>
    <w:p w14:paraId="7928CE80" w14:textId="77777777" w:rsidR="004355AD" w:rsidRDefault="0099738D">
      <w:pPr>
        <w:rPr>
          <w:rFonts w:asciiTheme="majorHAnsi" w:hAnsiTheme="majorHAnsi"/>
          <w:b/>
          <w:sz w:val="24"/>
          <w:szCs w:val="24"/>
        </w:rPr>
      </w:pPr>
      <w:r>
        <w:rPr>
          <w:rFonts w:asciiTheme="majorHAnsi" w:hAnsiTheme="majorHAnsi"/>
          <w:b/>
          <w:sz w:val="24"/>
          <w:szCs w:val="24"/>
        </w:rPr>
        <w:lastRenderedPageBreak/>
        <w:t>Vertiefung/Selbsttests/Selbststudium (asynchrone Lehr-Lernphasen):</w:t>
      </w:r>
    </w:p>
    <w:p w14:paraId="2D86FEA2" w14:textId="509E1CDA" w:rsidR="004355AD" w:rsidRDefault="0099738D">
      <w:pPr>
        <w:tabs>
          <w:tab w:val="left" w:pos="7248"/>
        </w:tabs>
        <w:rPr>
          <w:rFonts w:asciiTheme="majorHAnsi" w:hAnsiTheme="majorHAnsi"/>
          <w:bCs/>
          <w:i/>
          <w:iCs/>
          <w:sz w:val="18"/>
          <w:szCs w:val="18"/>
        </w:rPr>
      </w:pPr>
      <w:r>
        <w:rPr>
          <w:rFonts w:asciiTheme="majorHAnsi" w:hAnsiTheme="majorHAnsi"/>
          <w:bCs/>
          <w:i/>
          <w:iCs/>
          <w:sz w:val="18"/>
          <w:szCs w:val="18"/>
        </w:rPr>
        <w:t>[z.B. Link zu Selbsttest mit Vips i</w:t>
      </w:r>
      <w:r w:rsidR="00EC6F1D">
        <w:rPr>
          <w:rFonts w:asciiTheme="majorHAnsi" w:hAnsiTheme="majorHAnsi"/>
          <w:bCs/>
          <w:i/>
          <w:iCs/>
          <w:sz w:val="18"/>
          <w:szCs w:val="18"/>
        </w:rPr>
        <w:t>m Stud.IP-Kursraum</w:t>
      </w:r>
      <w:r>
        <w:rPr>
          <w:rFonts w:asciiTheme="majorHAnsi" w:hAnsiTheme="majorHAnsi"/>
          <w:bCs/>
          <w:i/>
          <w:iCs/>
          <w:sz w:val="18"/>
          <w:szCs w:val="18"/>
        </w:rPr>
        <w:t>, Zusatzvideos</w:t>
      </w:r>
      <w:r w:rsidR="00EC6F1D">
        <w:rPr>
          <w:rFonts w:asciiTheme="majorHAnsi" w:hAnsiTheme="majorHAnsi"/>
          <w:bCs/>
          <w:i/>
          <w:iCs/>
          <w:sz w:val="18"/>
          <w:szCs w:val="18"/>
        </w:rPr>
        <w:t xml:space="preserve"> in Opencast</w:t>
      </w:r>
      <w:r>
        <w:rPr>
          <w:rFonts w:asciiTheme="majorHAnsi" w:hAnsiTheme="majorHAnsi"/>
          <w:bCs/>
          <w:i/>
          <w:iCs/>
          <w:sz w:val="18"/>
          <w:szCs w:val="18"/>
        </w:rPr>
        <w:t>, Zusatzaufgaben etc. – wie stelle ich das den TN wann zur Verfügung? Optional oder verpflichtend? Vor- oder Nachbereitung des Materials sinnvoll</w:t>
      </w:r>
      <w:r w:rsidR="00EC6F1D">
        <w:rPr>
          <w:rFonts w:asciiTheme="majorHAnsi" w:hAnsiTheme="majorHAnsi"/>
          <w:bCs/>
          <w:i/>
          <w:iCs/>
          <w:sz w:val="18"/>
          <w:szCs w:val="18"/>
        </w:rPr>
        <w:t>?</w:t>
      </w:r>
      <w:r>
        <w:rPr>
          <w:rFonts w:asciiTheme="majorHAnsi" w:hAnsiTheme="majorHAnsi"/>
          <w:bCs/>
          <w:i/>
          <w:iCs/>
          <w:sz w:val="18"/>
          <w:szCs w:val="18"/>
        </w:rPr>
        <w:t xml:space="preserve"> Relevanz für Teil-Lehrziel oder Endprüfung für TN hervorherben]</w:t>
      </w:r>
      <w:r>
        <w:rPr>
          <w:rFonts w:asciiTheme="majorHAnsi" w:hAnsiTheme="majorHAnsi"/>
          <w:bCs/>
          <w:i/>
          <w:iCs/>
          <w:sz w:val="18"/>
          <w:szCs w:val="18"/>
        </w:rPr>
        <w:tab/>
      </w:r>
    </w:p>
    <w:p w14:paraId="2EE369B0" w14:textId="77777777" w:rsidR="004355AD" w:rsidRDefault="0099738D">
      <w:pPr>
        <w:tabs>
          <w:tab w:val="left" w:pos="7248"/>
        </w:tabs>
        <w:rPr>
          <w:rFonts w:asciiTheme="majorHAnsi" w:hAnsiTheme="majorHAnsi"/>
          <w:bCs/>
          <w:i/>
          <w:iCs/>
        </w:rPr>
      </w:pPr>
      <w:r>
        <w:rPr>
          <w:rFonts w:asciiTheme="majorHAnsi" w:hAnsiTheme="majorHAnsi"/>
          <w:bCs/>
          <w:i/>
          <w:iCs/>
        </w:rPr>
        <w:t>-</w:t>
      </w:r>
    </w:p>
    <w:p w14:paraId="57406679" w14:textId="1BC12864" w:rsidR="004355AD" w:rsidRDefault="0099738D" w:rsidP="0023080F">
      <w:pPr>
        <w:tabs>
          <w:tab w:val="left" w:pos="7248"/>
        </w:tabs>
        <w:rPr>
          <w:rFonts w:asciiTheme="majorHAnsi" w:hAnsiTheme="majorHAnsi"/>
          <w:bCs/>
          <w:i/>
          <w:iCs/>
        </w:rPr>
      </w:pPr>
      <w:r>
        <w:rPr>
          <w:rFonts w:asciiTheme="majorHAnsi" w:hAnsiTheme="majorHAnsi"/>
          <w:bCs/>
          <w:i/>
          <w:iCs/>
        </w:rPr>
        <w:t>-</w:t>
      </w:r>
    </w:p>
    <w:p w14:paraId="5CA80D2B" w14:textId="77777777" w:rsidR="004355AD" w:rsidRDefault="0099738D">
      <w:pPr>
        <w:rPr>
          <w:rFonts w:asciiTheme="majorHAnsi" w:hAnsiTheme="majorHAnsi"/>
          <w:b/>
          <w:sz w:val="24"/>
          <w:szCs w:val="24"/>
        </w:rPr>
      </w:pPr>
      <w:r>
        <w:rPr>
          <w:rFonts w:asciiTheme="majorHAnsi" w:hAnsiTheme="majorHAnsi"/>
          <w:b/>
          <w:sz w:val="24"/>
          <w:szCs w:val="24"/>
        </w:rPr>
        <w:t>Hintergrund-Literatu</w:t>
      </w:r>
      <w:r>
        <w:rPr>
          <w:rFonts w:asciiTheme="majorHAnsi" w:hAnsiTheme="majorHAnsi"/>
          <w:b/>
          <w:sz w:val="24"/>
          <w:szCs w:val="24"/>
        </w:rPr>
        <w:t>r/-Material:</w:t>
      </w:r>
    </w:p>
    <w:p w14:paraId="360E02F6" w14:textId="77777777" w:rsidR="004355AD" w:rsidRDefault="0099738D">
      <w:pPr>
        <w:rPr>
          <w:rFonts w:asciiTheme="majorHAnsi" w:hAnsiTheme="majorHAnsi"/>
          <w:b/>
          <w:sz w:val="24"/>
          <w:szCs w:val="24"/>
        </w:rPr>
      </w:pPr>
      <w:r>
        <w:rPr>
          <w:rFonts w:asciiTheme="majorHAnsi" w:hAnsiTheme="majorHAnsi"/>
          <w:b/>
          <w:sz w:val="24"/>
          <w:szCs w:val="24"/>
        </w:rPr>
        <w:t>-</w:t>
      </w:r>
    </w:p>
    <w:p w14:paraId="52947720" w14:textId="77777777" w:rsidR="004355AD" w:rsidRDefault="0099738D">
      <w:pPr>
        <w:rPr>
          <w:rFonts w:asciiTheme="majorHAnsi" w:hAnsiTheme="majorHAnsi"/>
          <w:b/>
          <w:sz w:val="24"/>
          <w:szCs w:val="24"/>
        </w:rPr>
      </w:pPr>
      <w:r>
        <w:rPr>
          <w:rFonts w:asciiTheme="majorHAnsi" w:hAnsiTheme="majorHAnsi"/>
          <w:b/>
          <w:sz w:val="24"/>
          <w:szCs w:val="24"/>
        </w:rPr>
        <w:t>-</w:t>
      </w:r>
    </w:p>
    <w:p w14:paraId="24AAE5B6" w14:textId="77777777" w:rsidR="004355AD" w:rsidRDefault="0099738D">
      <w:pPr>
        <w:rPr>
          <w:rFonts w:asciiTheme="majorHAnsi" w:hAnsiTheme="majorHAnsi"/>
          <w:b/>
          <w:sz w:val="24"/>
          <w:szCs w:val="24"/>
        </w:rPr>
      </w:pPr>
      <w:r>
        <w:rPr>
          <w:rFonts w:asciiTheme="majorHAnsi" w:hAnsiTheme="majorHAnsi"/>
          <w:b/>
          <w:sz w:val="24"/>
          <w:szCs w:val="24"/>
        </w:rPr>
        <w:t>_______________________________________________________________________________________________________________________</w:t>
      </w:r>
    </w:p>
    <w:p w14:paraId="4B3B3DD9" w14:textId="77777777" w:rsidR="004355AD" w:rsidRDefault="0099738D">
      <w:pPr>
        <w:jc w:val="center"/>
        <w:rPr>
          <w:rFonts w:ascii="Calibri" w:hAnsi="Calibri" w:cs="Calibri"/>
          <w:b/>
          <w:sz w:val="30"/>
          <w:szCs w:val="30"/>
        </w:rPr>
      </w:pPr>
      <w:r>
        <w:rPr>
          <w:rFonts w:ascii="Calibri" w:hAnsi="Calibri" w:cs="Calibri"/>
          <w:b/>
          <w:sz w:val="30"/>
          <w:szCs w:val="30"/>
        </w:rPr>
        <w:t>Reflexionsfragen zur Weiterentwicklung</w:t>
      </w:r>
    </w:p>
    <w:p w14:paraId="3AC099A8" w14:textId="77777777" w:rsidR="004355AD" w:rsidRDefault="0099738D">
      <w:pPr>
        <w:pStyle w:val="Listenabsatz"/>
        <w:numPr>
          <w:ilvl w:val="0"/>
          <w:numId w:val="6"/>
        </w:numPr>
        <w:rPr>
          <w:rFonts w:asciiTheme="majorHAnsi" w:hAnsiTheme="majorHAnsi"/>
          <w:b/>
          <w:sz w:val="24"/>
          <w:szCs w:val="24"/>
        </w:rPr>
      </w:pPr>
      <w:r>
        <w:rPr>
          <w:rFonts w:asciiTheme="majorHAnsi" w:hAnsiTheme="majorHAnsi"/>
          <w:b/>
          <w:sz w:val="24"/>
          <w:szCs w:val="24"/>
        </w:rPr>
        <w:t>Wie ist die Sitzung gelaufen?</w:t>
      </w:r>
    </w:p>
    <w:p w14:paraId="09D3841F" w14:textId="77777777" w:rsidR="004355AD" w:rsidRDefault="004355AD">
      <w:pPr>
        <w:rPr>
          <w:rFonts w:asciiTheme="majorHAnsi" w:hAnsiTheme="majorHAnsi"/>
          <w:b/>
          <w:sz w:val="24"/>
          <w:szCs w:val="24"/>
        </w:rPr>
      </w:pPr>
    </w:p>
    <w:p w14:paraId="128054AF" w14:textId="77777777" w:rsidR="004355AD" w:rsidRDefault="0099738D">
      <w:pPr>
        <w:pStyle w:val="Listenabsatz"/>
        <w:numPr>
          <w:ilvl w:val="0"/>
          <w:numId w:val="6"/>
        </w:numPr>
        <w:rPr>
          <w:rFonts w:asciiTheme="majorHAnsi" w:hAnsiTheme="majorHAnsi"/>
          <w:b/>
          <w:sz w:val="24"/>
          <w:szCs w:val="24"/>
        </w:rPr>
      </w:pPr>
      <w:r>
        <w:rPr>
          <w:rFonts w:asciiTheme="majorHAnsi" w:hAnsiTheme="majorHAnsi"/>
          <w:b/>
          <w:sz w:val="24"/>
          <w:szCs w:val="24"/>
        </w:rPr>
        <w:t>Was lief anders als geplant? Warum war das so? Wa</w:t>
      </w:r>
      <w:r>
        <w:rPr>
          <w:rFonts w:asciiTheme="majorHAnsi" w:hAnsiTheme="majorHAnsi"/>
          <w:b/>
          <w:sz w:val="24"/>
          <w:szCs w:val="24"/>
        </w:rPr>
        <w:t>s bedeutet das für meine zukünftigen Planungen?</w:t>
      </w:r>
    </w:p>
    <w:p w14:paraId="603D729F" w14:textId="77777777" w:rsidR="004355AD" w:rsidRDefault="004355AD">
      <w:pPr>
        <w:rPr>
          <w:rFonts w:asciiTheme="majorHAnsi" w:hAnsiTheme="majorHAnsi"/>
          <w:b/>
          <w:sz w:val="24"/>
          <w:szCs w:val="24"/>
        </w:rPr>
      </w:pPr>
    </w:p>
    <w:p w14:paraId="30632EAE" w14:textId="77777777" w:rsidR="004355AD" w:rsidRDefault="0099738D">
      <w:pPr>
        <w:pStyle w:val="Listenabsatz"/>
        <w:numPr>
          <w:ilvl w:val="0"/>
          <w:numId w:val="6"/>
        </w:numPr>
        <w:rPr>
          <w:rFonts w:asciiTheme="majorHAnsi" w:hAnsiTheme="majorHAnsi"/>
          <w:b/>
          <w:sz w:val="24"/>
          <w:szCs w:val="24"/>
        </w:rPr>
      </w:pPr>
      <w:r>
        <w:rPr>
          <w:rFonts w:asciiTheme="majorHAnsi" w:hAnsiTheme="majorHAnsi"/>
          <w:b/>
          <w:sz w:val="24"/>
          <w:szCs w:val="24"/>
        </w:rPr>
        <w:t>Was lief gut? Was habe ich, was die TN dazu beigetragen?</w:t>
      </w:r>
    </w:p>
    <w:p w14:paraId="680298C8" w14:textId="77777777" w:rsidR="004355AD" w:rsidRDefault="004355AD">
      <w:pPr>
        <w:rPr>
          <w:rFonts w:asciiTheme="majorHAnsi" w:hAnsiTheme="majorHAnsi"/>
          <w:b/>
          <w:sz w:val="24"/>
          <w:szCs w:val="24"/>
        </w:rPr>
      </w:pPr>
    </w:p>
    <w:p w14:paraId="46AC2D1D" w14:textId="0A2DD7EC" w:rsidR="004355AD" w:rsidRDefault="0099738D">
      <w:pPr>
        <w:pStyle w:val="Listenabsatz"/>
        <w:numPr>
          <w:ilvl w:val="0"/>
          <w:numId w:val="6"/>
        </w:numPr>
        <w:rPr>
          <w:rFonts w:asciiTheme="majorHAnsi" w:hAnsiTheme="majorHAnsi"/>
          <w:b/>
          <w:sz w:val="24"/>
          <w:szCs w:val="24"/>
        </w:rPr>
      </w:pPr>
      <w:r>
        <w:rPr>
          <w:rFonts w:asciiTheme="majorHAnsi" w:hAnsiTheme="majorHAnsi"/>
          <w:b/>
          <w:sz w:val="24"/>
          <w:szCs w:val="24"/>
        </w:rPr>
        <w:t>Was lief nicht so gut? Was habe ich, was die TN dazu beigetragen?</w:t>
      </w:r>
      <w:r w:rsidR="0023080F">
        <w:rPr>
          <w:rFonts w:asciiTheme="majorHAnsi" w:hAnsiTheme="majorHAnsi"/>
          <w:b/>
          <w:sz w:val="24"/>
          <w:szCs w:val="24"/>
        </w:rPr>
        <w:t xml:space="preserve"> Was leite ich daraus für die zukünfitgen Sitzungen ab?</w:t>
      </w:r>
    </w:p>
    <w:p w14:paraId="564B800F" w14:textId="77777777" w:rsidR="004355AD" w:rsidRDefault="004355AD">
      <w:pPr>
        <w:pStyle w:val="Listenabsatz"/>
        <w:rPr>
          <w:rFonts w:asciiTheme="majorHAnsi" w:hAnsiTheme="majorHAnsi"/>
          <w:b/>
          <w:sz w:val="24"/>
          <w:szCs w:val="24"/>
        </w:rPr>
      </w:pPr>
    </w:p>
    <w:p w14:paraId="297CA714" w14:textId="77777777" w:rsidR="004355AD" w:rsidRDefault="0099738D">
      <w:pPr>
        <w:pStyle w:val="Listenabsatz"/>
        <w:numPr>
          <w:ilvl w:val="0"/>
          <w:numId w:val="6"/>
        </w:numPr>
        <w:spacing w:after="240" w:line="240" w:lineRule="auto"/>
      </w:pPr>
      <w:r>
        <w:rPr>
          <w:rFonts w:asciiTheme="majorHAnsi" w:hAnsiTheme="majorHAnsi"/>
          <w:b/>
          <w:sz w:val="24"/>
          <w:szCs w:val="24"/>
        </w:rPr>
        <w:t>Weitere wichtige Punkte und Erkenntnisse:</w:t>
      </w:r>
    </w:p>
    <w:sectPr w:rsidR="004355AD">
      <w:headerReference w:type="default" r:id="rId8"/>
      <w:footerReference w:type="default" r:id="rId9"/>
      <w:pgSz w:w="16838" w:h="11906"/>
      <w:pgMar w:top="1134" w:right="1417" w:bottom="1276"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F29F" w14:textId="77777777" w:rsidR="0099738D" w:rsidRDefault="0099738D">
      <w:pPr>
        <w:spacing w:after="0" w:line="240" w:lineRule="auto"/>
      </w:pPr>
      <w:r>
        <w:separator/>
      </w:r>
    </w:p>
  </w:endnote>
  <w:endnote w:type="continuationSeparator" w:id="0">
    <w:p w14:paraId="1E9233E5" w14:textId="77777777" w:rsidR="0099738D" w:rsidRDefault="0099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9">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1549" w14:textId="0DF3CCE0" w:rsidR="004355AD" w:rsidRDefault="00133445" w:rsidP="00133445">
    <w:pPr>
      <w:pStyle w:val="Fuzeile"/>
      <w:jc w:val="right"/>
    </w:pPr>
    <w:r>
      <w:rPr>
        <w:noProof/>
      </w:rPr>
      <mc:AlternateContent>
        <mc:Choice Requires="wps">
          <w:drawing>
            <wp:anchor distT="45720" distB="45720" distL="114300" distR="114300" simplePos="0" relativeHeight="251667456" behindDoc="0" locked="0" layoutInCell="1" allowOverlap="1" wp14:anchorId="70F2A650" wp14:editId="46B2EB55">
              <wp:simplePos x="0" y="0"/>
              <wp:positionH relativeFrom="column">
                <wp:posOffset>1242060</wp:posOffset>
              </wp:positionH>
              <wp:positionV relativeFrom="paragraph">
                <wp:posOffset>158115</wp:posOffset>
              </wp:positionV>
              <wp:extent cx="354330" cy="2540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54000"/>
                      </a:xfrm>
                      <a:prstGeom prst="rect">
                        <a:avLst/>
                      </a:prstGeom>
                      <a:noFill/>
                      <a:ln w="9525">
                        <a:noFill/>
                        <a:miter lim="800000"/>
                        <a:headEnd/>
                        <a:tailEnd/>
                      </a:ln>
                    </wps:spPr>
                    <wps:txbx>
                      <w:txbxContent>
                        <w:p w14:paraId="6644153D" w14:textId="3CDCBE52" w:rsidR="00133445" w:rsidRPr="00133445" w:rsidRDefault="00133445">
                          <w:pPr>
                            <w:rPr>
                              <w:b/>
                              <w:bCs/>
                              <w:sz w:val="18"/>
                              <w:szCs w:val="18"/>
                            </w:rPr>
                          </w:pPr>
                          <w:r w:rsidRPr="00133445">
                            <w:rPr>
                              <w:b/>
                              <w:bCs/>
                              <w:sz w:val="18"/>
                              <w:szCs w:val="18"/>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2A650" id="_x0000_t202" coordsize="21600,21600" o:spt="202" path="m,l,21600r21600,l21600,xe">
              <v:stroke joinstyle="miter"/>
              <v:path gradientshapeok="t" o:connecttype="rect"/>
            </v:shapetype>
            <v:shape id="Textfeld 2" o:spid="_x0000_s1026" type="#_x0000_t202" style="position:absolute;left:0;text-align:left;margin-left:97.8pt;margin-top:12.45pt;width:27.9pt;height:2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" filled="f" stroked="f">
              <v:textbox>
                <w:txbxContent>
                  <w:p w14:paraId="6644153D" w14:textId="3CDCBE52" w:rsidR="00133445" w:rsidRPr="00133445" w:rsidRDefault="00133445">
                    <w:pPr>
                      <w:rPr>
                        <w:b/>
                        <w:bCs/>
                        <w:sz w:val="18"/>
                        <w:szCs w:val="18"/>
                      </w:rPr>
                    </w:pPr>
                    <w:r w:rsidRPr="00133445">
                      <w:rPr>
                        <w:b/>
                        <w:bCs/>
                        <w:sz w:val="18"/>
                        <w:szCs w:val="18"/>
                      </w:rPr>
                      <w:t>4.0</w:t>
                    </w:r>
                  </w:p>
                </w:txbxContent>
              </v:textbox>
              <w10:wrap type="square"/>
            </v:shape>
          </w:pict>
        </mc:Fallback>
      </mc:AlternateContent>
    </w:r>
    <w:r>
      <w:rPr>
        <w:b/>
        <w:bCs/>
        <w:noProof/>
        <w:sz w:val="30"/>
        <w:szCs w:val="30"/>
      </w:rPr>
      <mc:AlternateContent>
        <mc:Choice Requires="wps">
          <w:drawing>
            <wp:anchor distT="45720" distB="45720" distL="114300" distR="114300" simplePos="0" relativeHeight="251658240" behindDoc="0" locked="0" layoutInCell="1" allowOverlap="1" wp14:anchorId="0DE2E3B8" wp14:editId="45B9F3B4">
              <wp:simplePos x="0" y="0"/>
              <wp:positionH relativeFrom="column">
                <wp:posOffset>1661160</wp:posOffset>
              </wp:positionH>
              <wp:positionV relativeFrom="paragraph">
                <wp:posOffset>100965</wp:posOffset>
              </wp:positionV>
              <wp:extent cx="3155950" cy="508635"/>
              <wp:effectExtent l="0" t="0" r="6350" b="571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508635"/>
                      </a:xfrm>
                      <a:prstGeom prst="rect">
                        <a:avLst/>
                      </a:prstGeom>
                      <a:solidFill>
                        <a:srgbClr val="FFFFFF"/>
                      </a:solidFill>
                      <a:ln w="9525">
                        <a:noFill/>
                        <a:miter lim="800000"/>
                        <a:headEnd/>
                        <a:tailEnd/>
                      </a:ln>
                    </wps:spPr>
                    <wps:txbx>
                      <w:txbxContent>
                        <w:p w14:paraId="52B6A060" w14:textId="18DEFF65" w:rsidR="004355AD" w:rsidRPr="00133445" w:rsidRDefault="0099738D" w:rsidP="00133445">
                          <w:pPr>
                            <w:spacing w:after="159" w:line="252" w:lineRule="auto"/>
                            <w:rPr>
                              <w:sz w:val="20"/>
                              <w:szCs w:val="20"/>
                            </w:rPr>
                          </w:pPr>
                          <w:r w:rsidRPr="00133445">
                            <w:rPr>
                              <w:sz w:val="20"/>
                              <w:szCs w:val="20"/>
                            </w:rPr>
                            <w:t xml:space="preserve">CC BY Nathalie Pöpel </w:t>
                          </w:r>
                          <w:r w:rsidR="00133445" w:rsidRPr="00133445">
                            <w:rPr>
                              <w:sz w:val="20"/>
                              <w:szCs w:val="20"/>
                            </w:rPr>
                            <w:t>/ Universität Osnabrück (2024)</w:t>
                          </w:r>
                          <w:r w:rsidRPr="00133445">
                            <w:rPr>
                              <w:sz w:val="20"/>
                              <w:szCs w:val="20"/>
                            </w:rPr>
                            <w:t xml:space="preserve"> </w:t>
                          </w:r>
                          <w:hyperlink r:id="rId1" w:tooltip="https://creativecommons.org/licenses/by/4.0/deed.de" w:history="1">
                            <w:r w:rsidR="00133445" w:rsidRPr="00133445">
                              <w:rPr>
                                <w:rStyle w:val="Hyperlink"/>
                                <w:rFonts w:ascii="Calibri" w:hAnsi="Calibri" w:cs="Calibri"/>
                                <w:color w:val="0563C1"/>
                                <w:sz w:val="20"/>
                                <w:szCs w:val="20"/>
                              </w:rPr>
                              <w:t>https://creativecommons.org/licenses/by/4.0/deed.de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2E3B8" id="_x0000_s1027" type="#_x0000_t202" style="position:absolute;left:0;text-align:left;margin-left:130.8pt;margin-top:7.95pt;width:248.5pt;height:40.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" stroked="f">
              <v:textbox>
                <w:txbxContent>
                  <w:p w14:paraId="52B6A060" w14:textId="18DEFF65" w:rsidR="004355AD" w:rsidRPr="00133445" w:rsidRDefault="0099738D" w:rsidP="00133445">
                    <w:pPr>
                      <w:spacing w:after="159" w:line="252" w:lineRule="auto"/>
                      <w:rPr>
                        <w:sz w:val="20"/>
                        <w:szCs w:val="20"/>
                      </w:rPr>
                    </w:pPr>
                    <w:r w:rsidRPr="00133445">
                      <w:rPr>
                        <w:sz w:val="20"/>
                        <w:szCs w:val="20"/>
                      </w:rPr>
                      <w:t xml:space="preserve">CC BY Nathalie Pöpel </w:t>
                    </w:r>
                    <w:r w:rsidR="00133445" w:rsidRPr="00133445">
                      <w:rPr>
                        <w:sz w:val="20"/>
                        <w:szCs w:val="20"/>
                      </w:rPr>
                      <w:t>/ Universität Osnabrück (2024)</w:t>
                    </w:r>
                    <w:r w:rsidRPr="00133445">
                      <w:rPr>
                        <w:sz w:val="20"/>
                        <w:szCs w:val="20"/>
                      </w:rPr>
                      <w:t xml:space="preserve"> </w:t>
                    </w:r>
                    <w:hyperlink r:id="rId2" w:tooltip="https://creativecommons.org/licenses/by/4.0/deed.de" w:history="1">
                      <w:r w:rsidR="00133445" w:rsidRPr="00133445">
                        <w:rPr>
                          <w:rStyle w:val="Hyperlink"/>
                          <w:rFonts w:ascii="Calibri" w:hAnsi="Calibri" w:cs="Calibri"/>
                          <w:color w:val="0563C1"/>
                          <w:sz w:val="20"/>
                          <w:szCs w:val="20"/>
                        </w:rPr>
                        <w:t>https://creativecommons.org/licenses/by/4.0/deed.de</w:t>
                      </w:r>
                    </w:hyperlink>
                  </w:p>
                </w:txbxContent>
              </v:textbox>
            </v:shape>
          </w:pict>
        </mc:Fallback>
      </mc:AlternateContent>
    </w:r>
    <w:r>
      <w:rPr>
        <w:b/>
        <w:bCs/>
        <w:noProof/>
        <w:sz w:val="30"/>
        <w:szCs w:val="30"/>
      </w:rPr>
      <w:drawing>
        <wp:anchor distT="0" distB="0" distL="114300" distR="114300" simplePos="0" relativeHeight="251665408" behindDoc="0" locked="0" layoutInCell="1" allowOverlap="1" wp14:anchorId="319698C1" wp14:editId="65FE3242">
          <wp:simplePos x="0" y="0"/>
          <wp:positionH relativeFrom="column">
            <wp:posOffset>582472</wp:posOffset>
          </wp:positionH>
          <wp:positionV relativeFrom="paragraph">
            <wp:posOffset>139065</wp:posOffset>
          </wp:positionV>
          <wp:extent cx="977052" cy="350041"/>
          <wp:effectExtent l="0" t="0" r="0" b="0"/>
          <wp:wrapNone/>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3"/>
                  <a:stretch/>
                </pic:blipFill>
                <pic:spPr bwMode="auto">
                  <a:xfrm>
                    <a:off x="0" y="0"/>
                    <a:ext cx="977052" cy="350041"/>
                  </a:xfrm>
                  <a:prstGeom prst="rect">
                    <a:avLst/>
                  </a:prstGeom>
                  <a:noFill/>
                  <a:ln>
                    <a:noFill/>
                    <a:prstDash val="solid"/>
                  </a:ln>
                </pic:spPr>
              </pic:pic>
            </a:graphicData>
          </a:graphic>
        </wp:anchor>
      </w:drawing>
    </w:r>
    <w:r w:rsidR="0006735C" w:rsidRPr="0006735C">
      <w:drawing>
        <wp:anchor distT="0" distB="0" distL="114300" distR="114300" simplePos="0" relativeHeight="251662336" behindDoc="0" locked="0" layoutInCell="1" allowOverlap="1" wp14:anchorId="7036B536" wp14:editId="188E79C2">
          <wp:simplePos x="0" y="0"/>
          <wp:positionH relativeFrom="column">
            <wp:posOffset>-514350</wp:posOffset>
          </wp:positionH>
          <wp:positionV relativeFrom="paragraph">
            <wp:posOffset>107950</wp:posOffset>
          </wp:positionV>
          <wp:extent cx="1022517" cy="438595"/>
          <wp:effectExtent l="0" t="0" r="6350" b="0"/>
          <wp:wrapNone/>
          <wp:docPr id="1368192866" name="Grafik 2015586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92866" name="Grafik 2015586732"/>
                  <pic:cNvPicPr>
                    <a:picLocks noChangeAspect="1"/>
                  </pic:cNvPicPr>
                </pic:nvPicPr>
                <pic:blipFill>
                  <a:blip r:embed="rId4">
                    <a:extLst>
                      <a:ext uri="{28A0092B-C50C-407E-A947-70E740481C1C}">
                        <a14:useLocalDpi xmlns:a14="http://schemas.microsoft.com/office/drawing/2010/main" val="0"/>
                      </a:ext>
                    </a:extLst>
                  </a:blip>
                  <a:srcRect l="75601" t="3455"/>
                  <a:stretch/>
                </pic:blipFill>
                <pic:spPr bwMode="auto">
                  <a:xfrm>
                    <a:off x="0" y="0"/>
                    <a:ext cx="1022517" cy="438595"/>
                  </a:xfrm>
                  <a:prstGeom prst="rect">
                    <a:avLst/>
                  </a:prstGeom>
                </pic:spPr>
              </pic:pic>
            </a:graphicData>
          </a:graphic>
        </wp:anchor>
      </w:drawing>
    </w:r>
  </w:p>
  <w:p w14:paraId="3D176152" w14:textId="4ED2F452" w:rsidR="004355AD" w:rsidRDefault="004355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5DA6" w14:textId="77777777" w:rsidR="0099738D" w:rsidRDefault="0099738D">
      <w:pPr>
        <w:spacing w:after="0" w:line="240" w:lineRule="auto"/>
      </w:pPr>
      <w:r>
        <w:separator/>
      </w:r>
    </w:p>
  </w:footnote>
  <w:footnote w:type="continuationSeparator" w:id="0">
    <w:p w14:paraId="715BA032" w14:textId="77777777" w:rsidR="0099738D" w:rsidRDefault="0099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05FA" w14:textId="05BE6CB6" w:rsidR="0006735C" w:rsidRDefault="0006735C">
    <w:pPr>
      <w:pStyle w:val="Kopfzeile"/>
    </w:pPr>
    <w:r w:rsidRPr="0006735C">
      <w:drawing>
        <wp:anchor distT="0" distB="0" distL="114300" distR="114300" simplePos="0" relativeHeight="251660288" behindDoc="0" locked="0" layoutInCell="1" allowOverlap="1" wp14:anchorId="066927C1" wp14:editId="69331F47">
          <wp:simplePos x="0" y="0"/>
          <wp:positionH relativeFrom="column">
            <wp:posOffset>-622300</wp:posOffset>
          </wp:positionH>
          <wp:positionV relativeFrom="paragraph">
            <wp:posOffset>-387985</wp:posOffset>
          </wp:positionV>
          <wp:extent cx="1728470" cy="499745"/>
          <wp:effectExtent l="0" t="0" r="5080" b="0"/>
          <wp:wrapNone/>
          <wp:docPr id="11715678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67876" name="Picture 2"/>
                  <pic:cNvPicPr>
                    <a:picLocks noChangeAspect="1" noChangeArrowheads="1"/>
                  </pic:cNvPicPr>
                </pic:nvPicPr>
                <pic:blipFill>
                  <a:blip r:embed="rId1">
                    <a:extLst>
                      <a:ext uri="{28A0092B-C50C-407E-A947-70E740481C1C}">
                        <a14:useLocalDpi xmlns:a14="http://schemas.microsoft.com/office/drawing/2010/main" val="0"/>
                      </a:ext>
                    </a:extLst>
                  </a:blip>
                  <a:stretch/>
                </pic:blipFill>
                <pic:spPr bwMode="auto">
                  <a:xfrm>
                    <a:off x="0" y="0"/>
                    <a:ext cx="1728470"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21AD"/>
    <w:multiLevelType w:val="multilevel"/>
    <w:tmpl w:val="525C0D26"/>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 w15:restartNumberingAfterBreak="0">
    <w:nsid w:val="26540E76"/>
    <w:multiLevelType w:val="multilevel"/>
    <w:tmpl w:val="EF3ECC8A"/>
    <w:lvl w:ilvl="0">
      <w:start w:val="1"/>
      <w:numFmt w:val="bullet"/>
      <w:suff w:val="space"/>
      <w:lvlText w:val="•"/>
      <w:lvlJc w:val="left"/>
      <w:pPr>
        <w:tabs>
          <w:tab w:val="num" w:pos="720"/>
        </w:tabs>
        <w:ind w:left="720" w:hanging="360"/>
      </w:pPr>
      <w:rPr>
        <w:rFonts w:ascii="Arial" w:hAnsi="Arial" w:hint="default"/>
      </w:rPr>
    </w:lvl>
    <w:lvl w:ilvl="1">
      <w:start w:val="1"/>
      <w:numFmt w:val="bullet"/>
      <w:suff w:val="space"/>
      <w:lvlText w:val="•"/>
      <w:lvlJc w:val="left"/>
      <w:pPr>
        <w:tabs>
          <w:tab w:val="num" w:pos="1440"/>
        </w:tabs>
        <w:ind w:left="1440" w:hanging="360"/>
      </w:pPr>
      <w:rPr>
        <w:rFonts w:ascii="Arial" w:hAnsi="Arial" w:hint="default"/>
      </w:rPr>
    </w:lvl>
    <w:lvl w:ilvl="2">
      <w:start w:val="1"/>
      <w:numFmt w:val="bullet"/>
      <w:suff w:val="space"/>
      <w:lvlText w:val="•"/>
      <w:lvlJc w:val="left"/>
      <w:pPr>
        <w:tabs>
          <w:tab w:val="num" w:pos="2160"/>
        </w:tabs>
        <w:ind w:left="2160" w:hanging="360"/>
      </w:pPr>
      <w:rPr>
        <w:rFonts w:ascii="Arial" w:hAnsi="Arial" w:hint="default"/>
      </w:rPr>
    </w:lvl>
    <w:lvl w:ilvl="3">
      <w:start w:val="1"/>
      <w:numFmt w:val="bullet"/>
      <w:suff w:val="space"/>
      <w:lvlText w:val="•"/>
      <w:lvlJc w:val="left"/>
      <w:pPr>
        <w:tabs>
          <w:tab w:val="num" w:pos="2880"/>
        </w:tabs>
        <w:ind w:left="2880" w:hanging="360"/>
      </w:pPr>
      <w:rPr>
        <w:rFonts w:ascii="Arial" w:hAnsi="Arial" w:hint="default"/>
      </w:rPr>
    </w:lvl>
    <w:lvl w:ilvl="4">
      <w:start w:val="1"/>
      <w:numFmt w:val="bullet"/>
      <w:suff w:val="space"/>
      <w:lvlText w:val="•"/>
      <w:lvlJc w:val="left"/>
      <w:pPr>
        <w:tabs>
          <w:tab w:val="num" w:pos="3600"/>
        </w:tabs>
        <w:ind w:left="3600" w:hanging="360"/>
      </w:pPr>
      <w:rPr>
        <w:rFonts w:ascii="Arial" w:hAnsi="Arial" w:hint="default"/>
      </w:rPr>
    </w:lvl>
    <w:lvl w:ilvl="5">
      <w:start w:val="1"/>
      <w:numFmt w:val="bullet"/>
      <w:suff w:val="space"/>
      <w:lvlText w:val="•"/>
      <w:lvlJc w:val="left"/>
      <w:pPr>
        <w:tabs>
          <w:tab w:val="num" w:pos="4320"/>
        </w:tabs>
        <w:ind w:left="4320" w:hanging="360"/>
      </w:pPr>
      <w:rPr>
        <w:rFonts w:ascii="Arial" w:hAnsi="Arial" w:hint="default"/>
      </w:rPr>
    </w:lvl>
    <w:lvl w:ilvl="6">
      <w:start w:val="1"/>
      <w:numFmt w:val="bullet"/>
      <w:suff w:val="space"/>
      <w:lvlText w:val="•"/>
      <w:lvlJc w:val="left"/>
      <w:pPr>
        <w:tabs>
          <w:tab w:val="num" w:pos="5040"/>
        </w:tabs>
        <w:ind w:left="5040" w:hanging="360"/>
      </w:pPr>
      <w:rPr>
        <w:rFonts w:ascii="Arial" w:hAnsi="Arial" w:hint="default"/>
      </w:rPr>
    </w:lvl>
    <w:lvl w:ilvl="7">
      <w:start w:val="1"/>
      <w:numFmt w:val="bullet"/>
      <w:suff w:val="space"/>
      <w:lvlText w:val="•"/>
      <w:lvlJc w:val="left"/>
      <w:pPr>
        <w:tabs>
          <w:tab w:val="num" w:pos="5760"/>
        </w:tabs>
        <w:ind w:left="5760" w:hanging="360"/>
      </w:pPr>
      <w:rPr>
        <w:rFonts w:ascii="Arial" w:hAnsi="Arial" w:hint="default"/>
      </w:rPr>
    </w:lvl>
    <w:lvl w:ilvl="8">
      <w:start w:val="1"/>
      <w:numFmt w:val="bullet"/>
      <w:suff w:val="space"/>
      <w:lvlText w:val="•"/>
      <w:lvlJc w:val="left"/>
      <w:pPr>
        <w:tabs>
          <w:tab w:val="num" w:pos="6480"/>
        </w:tabs>
        <w:ind w:left="6480" w:hanging="360"/>
      </w:pPr>
      <w:rPr>
        <w:rFonts w:ascii="Arial" w:hAnsi="Arial" w:hint="default"/>
      </w:rPr>
    </w:lvl>
  </w:abstractNum>
  <w:abstractNum w:abstractNumId="2" w15:restartNumberingAfterBreak="0">
    <w:nsid w:val="36E653DA"/>
    <w:multiLevelType w:val="multilevel"/>
    <w:tmpl w:val="34261DA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3CF67B45"/>
    <w:multiLevelType w:val="multilevel"/>
    <w:tmpl w:val="AD7E5298"/>
    <w:lvl w:ilvl="0">
      <w:start w:val="7"/>
      <w:numFmt w:val="bullet"/>
      <w:suff w:val="space"/>
      <w:lvlText w:val="-"/>
      <w:lvlJc w:val="left"/>
      <w:pPr>
        <w:ind w:left="720" w:hanging="360"/>
      </w:pPr>
      <w:rPr>
        <w:rFonts w:ascii="Cambria" w:eastAsiaTheme="minorHAnsi" w:hAnsi="Cambria" w:cstheme="minorBid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4D7553BF"/>
    <w:multiLevelType w:val="multilevel"/>
    <w:tmpl w:val="0B7CDE98"/>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6FE04106"/>
    <w:multiLevelType w:val="multilevel"/>
    <w:tmpl w:val="78305FDA"/>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6" w15:restartNumberingAfterBreak="0">
    <w:nsid w:val="711A3DC6"/>
    <w:multiLevelType w:val="multilevel"/>
    <w:tmpl w:val="263AC50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7" w15:restartNumberingAfterBreak="0">
    <w:nsid w:val="73D17942"/>
    <w:multiLevelType w:val="multilevel"/>
    <w:tmpl w:val="69544DD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AD"/>
    <w:rsid w:val="0006735C"/>
    <w:rsid w:val="00133445"/>
    <w:rsid w:val="0023080F"/>
    <w:rsid w:val="004355AD"/>
    <w:rsid w:val="0099738D"/>
    <w:rsid w:val="00AD477D"/>
    <w:rsid w:val="00EC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5B947"/>
  <w15:docId w15:val="{7C317F69-452B-48B2-8F30-B703D8B3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berschrift1"/>
    <w:next w:val="Standard"/>
    <w:link w:val="berschrift3Zchn"/>
    <w:uiPriority w:val="9"/>
    <w:unhideWhenUsed/>
    <w:qFormat/>
    <w:pPr>
      <w:spacing w:after="240" w:line="360" w:lineRule="auto"/>
      <w:outlineLvl w:val="2"/>
    </w:pPr>
    <w:rPr>
      <w:b/>
      <w:bCs/>
      <w:color w:val="auto"/>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customStyle="1" w:styleId="Formatvorlage2">
    <w:name w:val="Formatvorlage2"/>
    <w:basedOn w:val="Standard"/>
    <w:qFormat/>
    <w:pPr>
      <w:keepNext/>
      <w:keepLines/>
      <w:spacing w:after="0" w:line="360" w:lineRule="auto"/>
      <w:outlineLvl w:val="1"/>
    </w:pPr>
    <w:rPr>
      <w:rFonts w:ascii="Arial" w:eastAsiaTheme="majorEastAsia" w:hAnsi="Arial" w:cstheme="majorBidi"/>
      <w:sz w:val="20"/>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sz w:val="24"/>
      <w:szCs w:val="24"/>
    </w:rPr>
  </w:style>
  <w:style w:type="paragraph" w:styleId="Listenabsatz">
    <w:name w:val="List Paragraph"/>
    <w:basedOn w:val="Standard"/>
    <w:uiPriority w:val="34"/>
    <w:qFormat/>
    <w:pPr>
      <w:spacing w:after="0" w:line="360" w:lineRule="auto"/>
      <w:ind w:left="720"/>
      <w:contextualSpacing/>
      <w:jc w:val="both"/>
    </w:p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unhideWhenUsed/>
    <w:rPr>
      <w:color w:val="0563C1" w:themeColor="hyperlink"/>
      <w:u w:val="single"/>
    </w:rPr>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Listenabsatz1">
    <w:name w:val="Listenabsatz1"/>
    <w:basedOn w:val="Standard"/>
    <w:pPr>
      <w:ind w:left="720"/>
    </w:pPr>
    <w:rPr>
      <w:rFonts w:ascii="Calibri" w:eastAsia="SimSun" w:hAnsi="Calibri" w:cs="font299"/>
      <w:lang w:eastAsia="ar-SA"/>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rnen-im-aufbruch.de/wp-content/uploads/2015/04/Lernzieltaxonomi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deed.de" TargetMode="External"/><Relationship Id="rId1" Type="http://schemas.openxmlformats.org/officeDocument/2006/relationships/hyperlink" Target="https://creativecommons.org/licenses/by/4.0/deed.de"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4218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Pöpel</dc:creator>
  <cp:keywords/>
  <dc:description/>
  <cp:lastModifiedBy>npoepel</cp:lastModifiedBy>
  <cp:revision>22</cp:revision>
  <cp:lastPrinted>2024-07-15T19:01:00Z</cp:lastPrinted>
  <dcterms:created xsi:type="dcterms:W3CDTF">2021-02-10T17:03:00Z</dcterms:created>
  <dcterms:modified xsi:type="dcterms:W3CDTF">2024-07-15T19:07:00Z</dcterms:modified>
</cp:coreProperties>
</file>